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C55" w:rsidRPr="00EA25E1" w:rsidRDefault="00EA25E1" w:rsidP="00EA25E1">
      <w:pPr>
        <w:spacing w:line="360" w:lineRule="auto"/>
        <w:jc w:val="center"/>
        <w:rPr>
          <w:rFonts w:ascii="黑体" w:eastAsia="黑体" w:hAnsi="黑体" w:cs="宋体"/>
          <w:b/>
          <w:bCs/>
          <w:color w:val="000000" w:themeColor="text1"/>
          <w:kern w:val="0"/>
          <w:sz w:val="28"/>
          <w:szCs w:val="28"/>
        </w:rPr>
      </w:pPr>
      <w:bookmarkStart w:id="0" w:name="OLE_LINK1"/>
      <w:bookmarkStart w:id="1" w:name="OLE_LINK2"/>
      <w:r w:rsidRPr="00EA25E1">
        <w:rPr>
          <w:rFonts w:ascii="黑体" w:eastAsia="黑体" w:hAnsi="黑体" w:cs="宋体"/>
          <w:b/>
          <w:bCs/>
          <w:color w:val="000000" w:themeColor="text1"/>
          <w:kern w:val="0"/>
          <w:sz w:val="28"/>
          <w:szCs w:val="28"/>
        </w:rPr>
        <w:t>关于做好我校201</w:t>
      </w:r>
      <w:r w:rsidR="006123E5">
        <w:rPr>
          <w:rFonts w:ascii="黑体" w:eastAsia="黑体" w:hAnsi="黑体" w:cs="宋体"/>
          <w:b/>
          <w:bCs/>
          <w:color w:val="000000" w:themeColor="text1"/>
          <w:kern w:val="0"/>
          <w:sz w:val="28"/>
          <w:szCs w:val="28"/>
        </w:rPr>
        <w:t>8</w:t>
      </w:r>
      <w:r w:rsidRPr="00EA25E1">
        <w:rPr>
          <w:rFonts w:ascii="黑体" w:eastAsia="黑体" w:hAnsi="黑体" w:cs="宋体"/>
          <w:b/>
          <w:bCs/>
          <w:color w:val="000000" w:themeColor="text1"/>
          <w:kern w:val="0"/>
          <w:sz w:val="28"/>
          <w:szCs w:val="28"/>
        </w:rPr>
        <w:t>年度优秀毕业生评选工作的通知</w:t>
      </w:r>
    </w:p>
    <w:p w:rsidR="00EA25E1" w:rsidRPr="00EA25E1" w:rsidRDefault="00EA25E1" w:rsidP="00EA25E1">
      <w:pPr>
        <w:spacing w:line="360" w:lineRule="auto"/>
        <w:jc w:val="center"/>
        <w:rPr>
          <w:rFonts w:ascii="仿宋" w:eastAsia="仿宋" w:hAnsi="仿宋" w:cs="宋体"/>
          <w:b/>
          <w:bCs/>
          <w:color w:val="000000" w:themeColor="text1"/>
          <w:kern w:val="0"/>
          <w:sz w:val="28"/>
          <w:szCs w:val="28"/>
        </w:rPr>
      </w:pPr>
    </w:p>
    <w:p w:rsidR="00EA25E1" w:rsidRP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eastAsia="仿宋" w:hAnsi="仿宋" w:cs="宋体"/>
          <w:b/>
          <w:color w:val="000000" w:themeColor="text1"/>
          <w:kern w:val="0"/>
          <w:sz w:val="28"/>
          <w:szCs w:val="28"/>
        </w:rPr>
      </w:pPr>
      <w:r w:rsidRPr="00EA25E1">
        <w:rPr>
          <w:rFonts w:ascii="仿宋" w:eastAsia="仿宋" w:hAnsi="仿宋" w:cs="宋体"/>
          <w:b/>
          <w:color w:val="000000" w:themeColor="text1"/>
          <w:kern w:val="0"/>
          <w:sz w:val="28"/>
          <w:szCs w:val="28"/>
        </w:rPr>
        <w:t>各院系：</w:t>
      </w:r>
    </w:p>
    <w:p w:rsidR="00EA25E1" w:rsidRDefault="00DC389F"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根据</w:t>
      </w:r>
      <w:r>
        <w:rPr>
          <w:rFonts w:ascii="仿宋" w:eastAsia="仿宋" w:hAnsi="仿宋" w:cs="宋体" w:hint="eastAsia"/>
          <w:color w:val="000000" w:themeColor="text1"/>
          <w:kern w:val="0"/>
          <w:sz w:val="28"/>
          <w:szCs w:val="28"/>
        </w:rPr>
        <w:t>《</w:t>
      </w:r>
      <w:r w:rsidR="006123E5" w:rsidRPr="006123E5">
        <w:rPr>
          <w:rFonts w:ascii="仿宋" w:eastAsia="仿宋" w:hAnsi="仿宋" w:cs="宋体" w:hint="eastAsia"/>
          <w:color w:val="000000" w:themeColor="text1"/>
          <w:kern w:val="0"/>
          <w:sz w:val="28"/>
          <w:szCs w:val="28"/>
        </w:rPr>
        <w:t>上海市教育委员会关于做好2018年度上海市普通高等学校优秀毕业生评选工作的通知</w:t>
      </w:r>
      <w:r>
        <w:rPr>
          <w:rFonts w:ascii="仿宋" w:eastAsia="仿宋" w:hAnsi="仿宋" w:cs="宋体" w:hint="eastAsia"/>
          <w:color w:val="000000" w:themeColor="text1"/>
          <w:kern w:val="0"/>
          <w:sz w:val="28"/>
          <w:szCs w:val="28"/>
        </w:rPr>
        <w:t>》</w:t>
      </w:r>
      <w:r w:rsidR="0011474C">
        <w:rPr>
          <w:rFonts w:ascii="仿宋" w:eastAsia="仿宋" w:hAnsi="仿宋" w:cs="宋体" w:hint="eastAsia"/>
          <w:color w:val="000000" w:themeColor="text1"/>
          <w:kern w:val="0"/>
          <w:sz w:val="28"/>
          <w:szCs w:val="28"/>
        </w:rPr>
        <w:t>（沪教委学[</w:t>
      </w:r>
      <w:r w:rsidR="0011474C">
        <w:rPr>
          <w:rFonts w:ascii="仿宋" w:eastAsia="仿宋" w:hAnsi="仿宋" w:cs="宋体"/>
          <w:color w:val="000000" w:themeColor="text1"/>
          <w:kern w:val="0"/>
          <w:sz w:val="28"/>
          <w:szCs w:val="28"/>
        </w:rPr>
        <w:t>201</w:t>
      </w:r>
      <w:r w:rsidR="006123E5">
        <w:rPr>
          <w:rFonts w:ascii="仿宋" w:eastAsia="仿宋" w:hAnsi="仿宋" w:cs="宋体"/>
          <w:color w:val="000000" w:themeColor="text1"/>
          <w:kern w:val="0"/>
          <w:sz w:val="28"/>
          <w:szCs w:val="28"/>
        </w:rPr>
        <w:t>8</w:t>
      </w:r>
      <w:r w:rsidR="0011474C">
        <w:rPr>
          <w:rFonts w:ascii="仿宋" w:eastAsia="仿宋" w:hAnsi="仿宋" w:cs="宋体" w:hint="eastAsia"/>
          <w:color w:val="000000" w:themeColor="text1"/>
          <w:kern w:val="0"/>
          <w:sz w:val="28"/>
          <w:szCs w:val="28"/>
        </w:rPr>
        <w:t>]</w:t>
      </w:r>
      <w:r w:rsidR="006123E5">
        <w:rPr>
          <w:rFonts w:ascii="仿宋" w:eastAsia="仿宋" w:hAnsi="仿宋" w:cs="宋体"/>
          <w:color w:val="000000" w:themeColor="text1"/>
          <w:kern w:val="0"/>
          <w:sz w:val="28"/>
          <w:szCs w:val="28"/>
        </w:rPr>
        <w:t>11</w:t>
      </w:r>
      <w:r w:rsidR="0011474C">
        <w:rPr>
          <w:rFonts w:ascii="仿宋" w:eastAsia="仿宋" w:hAnsi="仿宋" w:cs="宋体"/>
          <w:color w:val="000000" w:themeColor="text1"/>
          <w:kern w:val="0"/>
          <w:sz w:val="28"/>
          <w:szCs w:val="28"/>
        </w:rPr>
        <w:t>号</w:t>
      </w:r>
      <w:r w:rsidR="0011474C">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文件精神，</w:t>
      </w:r>
      <w:r w:rsidRPr="00EA25E1">
        <w:rPr>
          <w:rFonts w:ascii="仿宋" w:eastAsia="仿宋" w:hAnsi="仿宋" w:cs="宋体"/>
          <w:color w:val="000000" w:themeColor="text1"/>
          <w:kern w:val="0"/>
          <w:sz w:val="28"/>
          <w:szCs w:val="28"/>
        </w:rPr>
        <w:t>201</w:t>
      </w:r>
      <w:r w:rsidR="006123E5">
        <w:rPr>
          <w:rFonts w:ascii="仿宋" w:eastAsia="仿宋" w:hAnsi="仿宋" w:cs="宋体"/>
          <w:color w:val="000000" w:themeColor="text1"/>
          <w:kern w:val="0"/>
          <w:sz w:val="28"/>
          <w:szCs w:val="28"/>
        </w:rPr>
        <w:t>8</w:t>
      </w:r>
      <w:r w:rsidR="0011474C">
        <w:rPr>
          <w:rFonts w:ascii="仿宋" w:eastAsia="仿宋" w:hAnsi="仿宋" w:cs="宋体"/>
          <w:color w:val="000000" w:themeColor="text1"/>
          <w:kern w:val="0"/>
          <w:sz w:val="28"/>
          <w:szCs w:val="28"/>
        </w:rPr>
        <w:t>届我校</w:t>
      </w:r>
      <w:r w:rsidRPr="00EA25E1">
        <w:rPr>
          <w:rFonts w:ascii="仿宋" w:eastAsia="仿宋" w:hAnsi="仿宋" w:cs="宋体"/>
          <w:color w:val="000000" w:themeColor="text1"/>
          <w:kern w:val="0"/>
          <w:sz w:val="28"/>
          <w:szCs w:val="28"/>
        </w:rPr>
        <w:t>优秀毕业生评选工作即将开始，根据《华东师范大学本专科优秀毕业生评选实施办法》</w:t>
      </w:r>
      <w:r w:rsidR="0011474C">
        <w:rPr>
          <w:rFonts w:ascii="仿宋" w:eastAsia="仿宋" w:hAnsi="仿宋" w:cs="宋体" w:hint="eastAsia"/>
          <w:color w:val="000000" w:themeColor="text1"/>
          <w:kern w:val="0"/>
          <w:sz w:val="28"/>
          <w:szCs w:val="28"/>
        </w:rPr>
        <w:t>、</w:t>
      </w:r>
      <w:r w:rsidR="0011474C" w:rsidRPr="0011474C">
        <w:rPr>
          <w:rFonts w:ascii="仿宋" w:eastAsia="仿宋" w:hAnsi="仿宋" w:cs="宋体" w:hint="eastAsia"/>
          <w:color w:val="000000" w:themeColor="text1"/>
          <w:kern w:val="0"/>
          <w:sz w:val="28"/>
          <w:szCs w:val="28"/>
        </w:rPr>
        <w:t>《华东师范大学评选优秀毕业研究生实施办法》</w:t>
      </w:r>
      <w:r>
        <w:rPr>
          <w:rFonts w:ascii="仿宋" w:eastAsia="仿宋" w:hAnsi="仿宋" w:cs="宋体" w:hint="eastAsia"/>
          <w:color w:val="000000" w:themeColor="text1"/>
          <w:kern w:val="0"/>
          <w:sz w:val="28"/>
          <w:szCs w:val="28"/>
        </w:rPr>
        <w:t>的</w:t>
      </w:r>
      <w:r>
        <w:rPr>
          <w:rFonts w:ascii="仿宋" w:eastAsia="仿宋" w:hAnsi="仿宋" w:cs="宋体"/>
          <w:color w:val="000000" w:themeColor="text1"/>
          <w:kern w:val="0"/>
          <w:sz w:val="28"/>
          <w:szCs w:val="28"/>
        </w:rPr>
        <w:t>相关规定，现就</w:t>
      </w:r>
      <w:r w:rsidRPr="00161673">
        <w:rPr>
          <w:rFonts w:ascii="仿宋" w:eastAsia="仿宋" w:hAnsi="仿宋" w:cs="宋体"/>
          <w:color w:val="000000" w:themeColor="text1"/>
          <w:kern w:val="0"/>
          <w:sz w:val="28"/>
          <w:szCs w:val="28"/>
        </w:rPr>
        <w:t>201</w:t>
      </w:r>
      <w:r w:rsidR="008B644E">
        <w:rPr>
          <w:rFonts w:ascii="仿宋" w:eastAsia="仿宋" w:hAnsi="仿宋" w:cs="宋体"/>
          <w:color w:val="000000" w:themeColor="text1"/>
          <w:kern w:val="0"/>
          <w:sz w:val="28"/>
          <w:szCs w:val="28"/>
        </w:rPr>
        <w:t>8</w:t>
      </w:r>
      <w:r w:rsidRPr="00161673">
        <w:rPr>
          <w:rFonts w:ascii="仿宋" w:eastAsia="仿宋" w:hAnsi="仿宋" w:cs="宋体"/>
          <w:color w:val="000000" w:themeColor="text1"/>
          <w:kern w:val="0"/>
          <w:sz w:val="28"/>
          <w:szCs w:val="28"/>
        </w:rPr>
        <w:t>年度本专科</w:t>
      </w:r>
      <w:r w:rsidR="00F70C85">
        <w:rPr>
          <w:rFonts w:ascii="仿宋" w:eastAsia="仿宋" w:hAnsi="仿宋" w:cs="宋体" w:hint="eastAsia"/>
          <w:color w:val="000000" w:themeColor="text1"/>
          <w:kern w:val="0"/>
          <w:sz w:val="28"/>
          <w:szCs w:val="28"/>
        </w:rPr>
        <w:t>、研究生</w:t>
      </w:r>
      <w:r w:rsidRPr="00161673">
        <w:rPr>
          <w:rFonts w:ascii="仿宋" w:eastAsia="仿宋" w:hAnsi="仿宋" w:cs="宋体"/>
          <w:color w:val="000000" w:themeColor="text1"/>
          <w:kern w:val="0"/>
          <w:sz w:val="28"/>
          <w:szCs w:val="28"/>
        </w:rPr>
        <w:t>优秀毕业生</w:t>
      </w:r>
      <w:r>
        <w:rPr>
          <w:rFonts w:ascii="仿宋" w:eastAsia="仿宋" w:hAnsi="仿宋" w:cs="宋体"/>
          <w:color w:val="000000" w:themeColor="text1"/>
          <w:kern w:val="0"/>
          <w:sz w:val="28"/>
          <w:szCs w:val="28"/>
        </w:rPr>
        <w:t>评选工作</w:t>
      </w:r>
      <w:r w:rsidRPr="00EA25E1">
        <w:rPr>
          <w:rFonts w:ascii="仿宋" w:eastAsia="仿宋" w:hAnsi="仿宋" w:cs="宋体"/>
          <w:color w:val="000000" w:themeColor="text1"/>
          <w:kern w:val="0"/>
          <w:sz w:val="28"/>
          <w:szCs w:val="28"/>
        </w:rPr>
        <w:t>通知如下：</w:t>
      </w:r>
    </w:p>
    <w:p w:rsidR="00EA25E1" w:rsidRPr="00EA25E1" w:rsidRDefault="00176B98"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一、评选对象</w:t>
      </w:r>
    </w:p>
    <w:p w:rsidR="00EA25E1" w:rsidRDefault="00176B98"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176B98">
        <w:rPr>
          <w:rFonts w:ascii="仿宋" w:eastAsia="仿宋" w:hAnsi="仿宋" w:cs="宋体"/>
          <w:bCs/>
          <w:color w:val="000000" w:themeColor="text1"/>
          <w:kern w:val="0"/>
          <w:sz w:val="28"/>
          <w:szCs w:val="28"/>
        </w:rPr>
        <w:t>参评对象为</w:t>
      </w:r>
      <w:r w:rsidR="00EA25E1" w:rsidRPr="00EA25E1">
        <w:rPr>
          <w:rFonts w:ascii="仿宋" w:eastAsia="仿宋" w:hAnsi="仿宋" w:cs="宋体"/>
          <w:color w:val="000000" w:themeColor="text1"/>
          <w:kern w:val="0"/>
          <w:sz w:val="28"/>
          <w:szCs w:val="28"/>
        </w:rPr>
        <w:t>我校201</w:t>
      </w:r>
      <w:r w:rsidR="008B644E">
        <w:rPr>
          <w:rFonts w:ascii="仿宋" w:eastAsia="仿宋" w:hAnsi="仿宋" w:cs="宋体"/>
          <w:color w:val="000000" w:themeColor="text1"/>
          <w:kern w:val="0"/>
          <w:sz w:val="28"/>
          <w:szCs w:val="28"/>
        </w:rPr>
        <w:t>8</w:t>
      </w:r>
      <w:r w:rsidR="00EA25E1" w:rsidRPr="00EA25E1">
        <w:rPr>
          <w:rFonts w:ascii="仿宋" w:eastAsia="仿宋" w:hAnsi="仿宋" w:cs="宋体"/>
          <w:color w:val="000000" w:themeColor="text1"/>
          <w:kern w:val="0"/>
          <w:sz w:val="28"/>
          <w:szCs w:val="28"/>
        </w:rPr>
        <w:t>年</w:t>
      </w:r>
      <w:r w:rsidR="00C1454D">
        <w:rPr>
          <w:rFonts w:ascii="仿宋" w:eastAsia="仿宋" w:hAnsi="仿宋" w:cs="宋体" w:hint="eastAsia"/>
          <w:color w:val="000000" w:themeColor="text1"/>
          <w:kern w:val="0"/>
          <w:sz w:val="28"/>
          <w:szCs w:val="28"/>
        </w:rPr>
        <w:t>全日制</w:t>
      </w:r>
      <w:r w:rsidR="00EA25E1" w:rsidRPr="00EA25E1">
        <w:rPr>
          <w:rFonts w:ascii="仿宋" w:eastAsia="仿宋" w:hAnsi="仿宋" w:cs="宋体"/>
          <w:color w:val="000000" w:themeColor="text1"/>
          <w:kern w:val="0"/>
          <w:sz w:val="28"/>
          <w:szCs w:val="28"/>
        </w:rPr>
        <w:t>应届</w:t>
      </w:r>
      <w:r w:rsidR="00F70C85">
        <w:rPr>
          <w:rFonts w:ascii="仿宋" w:eastAsia="仿宋" w:hAnsi="仿宋" w:cs="宋体" w:hint="eastAsia"/>
          <w:color w:val="000000" w:themeColor="text1"/>
          <w:kern w:val="0"/>
          <w:sz w:val="28"/>
          <w:szCs w:val="28"/>
        </w:rPr>
        <w:t>研究生、</w:t>
      </w:r>
      <w:r w:rsidR="00EA25E1" w:rsidRPr="00EA25E1">
        <w:rPr>
          <w:rFonts w:ascii="仿宋" w:eastAsia="仿宋" w:hAnsi="仿宋" w:cs="宋体"/>
          <w:color w:val="000000" w:themeColor="text1"/>
          <w:kern w:val="0"/>
          <w:sz w:val="28"/>
          <w:szCs w:val="28"/>
        </w:rPr>
        <w:t>本科、专科毕业生。</w:t>
      </w:r>
      <w:r>
        <w:rPr>
          <w:rFonts w:ascii="仿宋" w:eastAsia="仿宋" w:hAnsi="仿宋" w:cs="宋体"/>
          <w:color w:val="000000" w:themeColor="text1"/>
          <w:kern w:val="0"/>
          <w:sz w:val="28"/>
          <w:szCs w:val="28"/>
        </w:rPr>
        <w:t>优秀毕业生分为上海市级优秀毕业生和学校级优秀毕业生</w:t>
      </w:r>
      <w:r>
        <w:rPr>
          <w:rFonts w:ascii="仿宋" w:eastAsia="仿宋" w:hAnsi="仿宋" w:cs="宋体" w:hint="eastAsia"/>
          <w:color w:val="000000" w:themeColor="text1"/>
          <w:kern w:val="0"/>
          <w:sz w:val="28"/>
          <w:szCs w:val="28"/>
        </w:rPr>
        <w:t>。</w:t>
      </w:r>
    </w:p>
    <w:p w:rsidR="00176B98" w:rsidRPr="00EA25E1" w:rsidRDefault="00176B98"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二、评选</w:t>
      </w:r>
      <w:r w:rsidRPr="00EA25E1">
        <w:rPr>
          <w:rFonts w:ascii="仿宋" w:eastAsia="仿宋" w:hAnsi="仿宋" w:cs="宋体"/>
          <w:b/>
          <w:bCs/>
          <w:color w:val="000000" w:themeColor="text1"/>
          <w:kern w:val="0"/>
          <w:sz w:val="28"/>
          <w:szCs w:val="28"/>
        </w:rPr>
        <w:t>人数</w:t>
      </w:r>
    </w:p>
    <w:p w:rsidR="00176B98" w:rsidRPr="006B2A7E" w:rsidRDefault="00176B98"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6B2A7E">
        <w:rPr>
          <w:rFonts w:ascii="仿宋" w:eastAsia="仿宋" w:hAnsi="仿宋" w:cs="宋体" w:hint="eastAsia"/>
          <w:color w:val="000000" w:themeColor="text1"/>
          <w:kern w:val="0"/>
          <w:sz w:val="28"/>
          <w:szCs w:val="28"/>
        </w:rPr>
        <w:t>根据上海市通知文件规定，对于上海市级优秀毕业生，各高校按照研究生、本科生不超过</w:t>
      </w:r>
      <w:r w:rsidR="00E05C33" w:rsidRPr="006B2A7E">
        <w:rPr>
          <w:rFonts w:ascii="仿宋" w:eastAsia="仿宋" w:hAnsi="仿宋" w:cs="宋体" w:hint="eastAsia"/>
          <w:color w:val="000000" w:themeColor="text1"/>
          <w:kern w:val="0"/>
          <w:sz w:val="28"/>
          <w:szCs w:val="28"/>
        </w:rPr>
        <w:t>学校</w:t>
      </w:r>
      <w:r w:rsidRPr="006B2A7E">
        <w:rPr>
          <w:rFonts w:ascii="仿宋" w:eastAsia="仿宋" w:hAnsi="仿宋" w:cs="宋体" w:hint="eastAsia"/>
          <w:color w:val="000000" w:themeColor="text1"/>
          <w:kern w:val="0"/>
          <w:sz w:val="28"/>
          <w:szCs w:val="28"/>
        </w:rPr>
        <w:t>应届毕业生人数的5%</w:t>
      </w:r>
      <w:r w:rsidR="001771F6" w:rsidRPr="006B2A7E">
        <w:rPr>
          <w:rFonts w:ascii="仿宋" w:eastAsia="仿宋" w:hAnsi="仿宋" w:cs="宋体" w:hint="eastAsia"/>
          <w:color w:val="000000" w:themeColor="text1"/>
          <w:kern w:val="0"/>
          <w:sz w:val="28"/>
          <w:szCs w:val="28"/>
        </w:rPr>
        <w:t>。上海市级优秀毕业生与华东师范大学优秀毕业生总额</w:t>
      </w:r>
      <w:r w:rsidR="00C70078" w:rsidRPr="006B2A7E">
        <w:rPr>
          <w:rFonts w:ascii="仿宋" w:eastAsia="仿宋" w:hAnsi="仿宋" w:cs="宋体" w:hint="eastAsia"/>
          <w:color w:val="000000" w:themeColor="text1"/>
          <w:kern w:val="0"/>
          <w:sz w:val="28"/>
          <w:szCs w:val="28"/>
        </w:rPr>
        <w:t>原则上</w:t>
      </w:r>
      <w:r w:rsidR="001771F6" w:rsidRPr="006B2A7E">
        <w:rPr>
          <w:rFonts w:ascii="仿宋" w:eastAsia="仿宋" w:hAnsi="仿宋" w:cs="宋体" w:hint="eastAsia"/>
          <w:color w:val="000000" w:themeColor="text1"/>
          <w:kern w:val="0"/>
          <w:sz w:val="28"/>
          <w:szCs w:val="28"/>
        </w:rPr>
        <w:t>不超过应届毕业生人数的10%，</w:t>
      </w:r>
      <w:r w:rsidRPr="006B2A7E">
        <w:rPr>
          <w:rFonts w:ascii="仿宋" w:eastAsia="仿宋" w:hAnsi="仿宋" w:cs="宋体" w:hint="eastAsia"/>
          <w:color w:val="000000" w:themeColor="text1"/>
          <w:kern w:val="0"/>
          <w:sz w:val="28"/>
          <w:szCs w:val="28"/>
        </w:rPr>
        <w:t>不同学历层次的评选比例和人数互不通用。</w:t>
      </w:r>
    </w:p>
    <w:p w:rsidR="00EA25E1" w:rsidRPr="00EA25E1" w:rsidRDefault="00EE3943"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学生资助管理中心</w:t>
      </w:r>
      <w:r w:rsidR="00EA25E1" w:rsidRPr="00EA25E1">
        <w:rPr>
          <w:rFonts w:ascii="仿宋" w:eastAsia="仿宋" w:hAnsi="仿宋" w:cs="宋体"/>
          <w:color w:val="000000" w:themeColor="text1"/>
          <w:kern w:val="0"/>
          <w:sz w:val="28"/>
          <w:szCs w:val="28"/>
        </w:rPr>
        <w:t>根据各单位的毕业人数</w:t>
      </w:r>
      <w:r w:rsidR="00176B98">
        <w:rPr>
          <w:rFonts w:ascii="仿宋" w:eastAsia="仿宋" w:hAnsi="仿宋" w:cs="宋体"/>
          <w:color w:val="000000" w:themeColor="text1"/>
          <w:kern w:val="0"/>
          <w:sz w:val="28"/>
          <w:szCs w:val="28"/>
        </w:rPr>
        <w:t>将评选名额</w:t>
      </w:r>
      <w:r w:rsidR="00EA25E1" w:rsidRPr="00EA25E1">
        <w:rPr>
          <w:rFonts w:ascii="仿宋" w:eastAsia="仿宋" w:hAnsi="仿宋" w:cs="宋体"/>
          <w:color w:val="000000" w:themeColor="text1"/>
          <w:kern w:val="0"/>
          <w:sz w:val="28"/>
          <w:szCs w:val="28"/>
        </w:rPr>
        <w:t>下达给各院系,各院系可以登录</w:t>
      </w:r>
      <w:r w:rsidR="007A515E">
        <w:rPr>
          <w:rFonts w:ascii="仿宋" w:eastAsia="仿宋" w:hAnsi="仿宋" w:cs="宋体" w:hint="eastAsia"/>
          <w:color w:val="000000" w:themeColor="text1"/>
          <w:kern w:val="0"/>
          <w:sz w:val="28"/>
          <w:szCs w:val="28"/>
        </w:rPr>
        <w:t>学生工作部网站</w:t>
      </w:r>
      <w:r w:rsidR="002E6CB9">
        <w:rPr>
          <w:rFonts w:ascii="仿宋" w:eastAsia="仿宋" w:hAnsi="仿宋" w:cs="宋体" w:hint="eastAsia"/>
          <w:color w:val="000000" w:themeColor="text1"/>
          <w:kern w:val="0"/>
          <w:sz w:val="28"/>
          <w:szCs w:val="28"/>
        </w:rPr>
        <w:t>（</w:t>
      </w:r>
      <w:r w:rsidR="007A515E" w:rsidRPr="007A515E">
        <w:rPr>
          <w:rFonts w:ascii="仿宋" w:eastAsia="仿宋" w:hAnsi="仿宋" w:cs="宋体"/>
          <w:color w:val="000000" w:themeColor="text1"/>
          <w:kern w:val="0"/>
          <w:sz w:val="28"/>
          <w:szCs w:val="28"/>
        </w:rPr>
        <w:t>http://www.xsgzb.ecnu.edu.cn/</w:t>
      </w:r>
      <w:r w:rsidR="002E6CB9">
        <w:rPr>
          <w:rFonts w:ascii="仿宋" w:eastAsia="仿宋" w:hAnsi="仿宋" w:cs="宋体" w:hint="eastAsia"/>
          <w:color w:val="000000" w:themeColor="text1"/>
          <w:kern w:val="0"/>
          <w:sz w:val="28"/>
          <w:szCs w:val="28"/>
        </w:rPr>
        <w:t>）</w:t>
      </w:r>
      <w:r w:rsidR="00EA25E1" w:rsidRPr="00EA25E1">
        <w:rPr>
          <w:rFonts w:ascii="仿宋" w:eastAsia="仿宋" w:hAnsi="仿宋" w:cs="宋体"/>
          <w:color w:val="000000" w:themeColor="text1"/>
          <w:kern w:val="0"/>
          <w:sz w:val="28"/>
          <w:szCs w:val="28"/>
        </w:rPr>
        <w:t>点击“奖助名额分配”查看。</w:t>
      </w:r>
    </w:p>
    <w:p w:rsidR="00EA25E1" w:rsidRPr="00EA25E1" w:rsidRDefault="006B2A7E"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三</w:t>
      </w:r>
      <w:r w:rsidR="00EA25E1" w:rsidRPr="00EA25E1">
        <w:rPr>
          <w:rFonts w:ascii="仿宋" w:eastAsia="仿宋" w:hAnsi="仿宋" w:cs="宋体"/>
          <w:b/>
          <w:bCs/>
          <w:color w:val="000000" w:themeColor="text1"/>
          <w:kern w:val="0"/>
          <w:sz w:val="28"/>
          <w:szCs w:val="28"/>
        </w:rPr>
        <w:t>、申请条件</w:t>
      </w:r>
    </w:p>
    <w:p w:rsidR="00EA25E1" w:rsidRP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5579A8">
        <w:rPr>
          <w:rFonts w:ascii="仿宋" w:eastAsia="仿宋" w:hAnsi="仿宋" w:cs="宋体"/>
          <w:color w:val="000000" w:themeColor="text1"/>
          <w:kern w:val="0"/>
          <w:sz w:val="28"/>
          <w:szCs w:val="28"/>
        </w:rPr>
        <w:t>（一）</w:t>
      </w:r>
      <w:r w:rsidR="00692F47" w:rsidRPr="005579A8">
        <w:rPr>
          <w:rFonts w:ascii="仿宋" w:eastAsia="仿宋" w:hAnsi="仿宋" w:cs="宋体" w:hint="eastAsia"/>
          <w:color w:val="000000" w:themeColor="text1"/>
          <w:kern w:val="0"/>
          <w:sz w:val="28"/>
          <w:szCs w:val="28"/>
        </w:rPr>
        <w:t>认真学习中国特色社会主义理论</w:t>
      </w:r>
      <w:r w:rsidRPr="005579A8">
        <w:rPr>
          <w:rFonts w:ascii="仿宋" w:eastAsia="仿宋" w:hAnsi="仿宋" w:cs="宋体"/>
          <w:color w:val="000000" w:themeColor="text1"/>
          <w:kern w:val="0"/>
          <w:sz w:val="28"/>
          <w:szCs w:val="28"/>
        </w:rPr>
        <w:t>，</w:t>
      </w:r>
      <w:r w:rsidR="00692F47" w:rsidRPr="005579A8">
        <w:rPr>
          <w:rFonts w:ascii="仿宋" w:eastAsia="仿宋" w:hAnsi="仿宋" w:cs="宋体"/>
          <w:color w:val="000000" w:themeColor="text1"/>
          <w:kern w:val="0"/>
          <w:sz w:val="28"/>
          <w:szCs w:val="28"/>
        </w:rPr>
        <w:t>具有坚定正确的政治方向</w:t>
      </w:r>
      <w:r w:rsidR="00692F47" w:rsidRPr="005579A8">
        <w:rPr>
          <w:rFonts w:ascii="仿宋" w:eastAsia="仿宋" w:hAnsi="仿宋" w:cs="宋体" w:hint="eastAsia"/>
          <w:color w:val="000000" w:themeColor="text1"/>
          <w:kern w:val="0"/>
          <w:sz w:val="28"/>
          <w:szCs w:val="28"/>
        </w:rPr>
        <w:t>，</w:t>
      </w:r>
      <w:r w:rsidR="00692F47" w:rsidRPr="005579A8">
        <w:rPr>
          <w:rFonts w:ascii="仿宋" w:eastAsia="仿宋" w:hAnsi="仿宋" w:cs="宋体"/>
          <w:color w:val="000000" w:themeColor="text1"/>
          <w:kern w:val="0"/>
          <w:sz w:val="28"/>
          <w:szCs w:val="28"/>
        </w:rPr>
        <w:t>自觉</w:t>
      </w:r>
      <w:r w:rsidR="00692F47" w:rsidRPr="005579A8">
        <w:rPr>
          <w:rFonts w:ascii="仿宋" w:eastAsia="仿宋" w:hAnsi="仿宋" w:cs="宋体" w:hint="eastAsia"/>
          <w:color w:val="000000" w:themeColor="text1"/>
          <w:kern w:val="0"/>
          <w:sz w:val="28"/>
          <w:szCs w:val="28"/>
        </w:rPr>
        <w:t>拥护党和国家的路线、方针、政策，</w:t>
      </w:r>
      <w:r w:rsidRPr="00255A7D">
        <w:rPr>
          <w:rFonts w:ascii="仿宋" w:eastAsia="仿宋" w:hAnsi="仿宋" w:cs="宋体"/>
          <w:color w:val="000000" w:themeColor="text1"/>
          <w:kern w:val="0"/>
          <w:sz w:val="28"/>
          <w:szCs w:val="28"/>
        </w:rPr>
        <w:t>模范遵守国家法</w:t>
      </w:r>
      <w:r w:rsidR="00692F47">
        <w:rPr>
          <w:rFonts w:ascii="仿宋" w:eastAsia="仿宋" w:hAnsi="仿宋" w:cs="宋体"/>
          <w:color w:val="000000" w:themeColor="text1"/>
          <w:kern w:val="0"/>
          <w:sz w:val="28"/>
          <w:szCs w:val="28"/>
        </w:rPr>
        <w:t>律和校纪校规</w:t>
      </w:r>
      <w:r w:rsidR="00692F47">
        <w:rPr>
          <w:rFonts w:ascii="仿宋" w:eastAsia="仿宋" w:hAnsi="仿宋" w:cs="宋体" w:hint="eastAsia"/>
          <w:color w:val="000000" w:themeColor="text1"/>
          <w:kern w:val="0"/>
          <w:sz w:val="28"/>
          <w:szCs w:val="28"/>
        </w:rPr>
        <w:t>。</w:t>
      </w:r>
    </w:p>
    <w:p w:rsidR="00EA25E1" w:rsidRPr="00B351AF" w:rsidRDefault="00255A7D"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lastRenderedPageBreak/>
        <w:t>（二</w:t>
      </w:r>
      <w:r w:rsidR="00EA25E1" w:rsidRPr="00EA25E1">
        <w:rPr>
          <w:rFonts w:ascii="仿宋" w:eastAsia="仿宋" w:hAnsi="仿宋" w:cs="宋体"/>
          <w:color w:val="000000" w:themeColor="text1"/>
          <w:kern w:val="0"/>
          <w:sz w:val="28"/>
          <w:szCs w:val="28"/>
        </w:rPr>
        <w:t>）</w:t>
      </w:r>
      <w:r w:rsidR="00B351AF" w:rsidRPr="00B351AF">
        <w:rPr>
          <w:rFonts w:ascii="仿宋" w:eastAsia="仿宋" w:hAnsi="仿宋" w:cs="宋体" w:hint="eastAsia"/>
          <w:color w:val="000000"/>
          <w:kern w:val="0"/>
          <w:sz w:val="28"/>
          <w:szCs w:val="28"/>
        </w:rPr>
        <w:t>具有正确的就业观和择业观，对响应国家号召献身国防事业，自愿赴西部、边远、贫困地区和艰苦行业等基层和重点领域、新兴领域、国际组织就业的毕业生，优先推荐评选。</w:t>
      </w:r>
    </w:p>
    <w:p w:rsid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w:t>
      </w:r>
      <w:r w:rsidR="00255A7D">
        <w:rPr>
          <w:rFonts w:ascii="仿宋" w:eastAsia="仿宋" w:hAnsi="仿宋" w:cs="宋体" w:hint="eastAsia"/>
          <w:color w:val="000000" w:themeColor="text1"/>
          <w:kern w:val="0"/>
          <w:sz w:val="28"/>
          <w:szCs w:val="28"/>
        </w:rPr>
        <w:t>三</w:t>
      </w:r>
      <w:r w:rsidRPr="00EA25E1">
        <w:rPr>
          <w:rFonts w:ascii="仿宋" w:eastAsia="仿宋" w:hAnsi="仿宋" w:cs="宋体"/>
          <w:color w:val="000000" w:themeColor="text1"/>
          <w:kern w:val="0"/>
          <w:sz w:val="28"/>
          <w:szCs w:val="28"/>
        </w:rPr>
        <w:t>）有良好的品德修养和行为习惯，尊重师长、团结同学，关心集体，乐于助人，积极参加社会实践和社会公益活动；</w:t>
      </w:r>
      <w:r w:rsidR="00B351AF">
        <w:rPr>
          <w:rFonts w:ascii="仿宋" w:eastAsia="仿宋" w:hAnsi="仿宋" w:cs="宋体"/>
          <w:color w:val="000000" w:themeColor="text1"/>
          <w:kern w:val="0"/>
          <w:sz w:val="28"/>
          <w:szCs w:val="28"/>
        </w:rPr>
        <w:t>在大学期间，没有任何社会实践和社会公益活动经历的，</w:t>
      </w:r>
      <w:r w:rsidR="00B351AF">
        <w:rPr>
          <w:rFonts w:ascii="仿宋" w:eastAsia="仿宋" w:hAnsi="仿宋" w:cs="宋体" w:hint="eastAsia"/>
          <w:color w:val="000000" w:themeColor="text1"/>
          <w:kern w:val="0"/>
          <w:sz w:val="28"/>
          <w:szCs w:val="28"/>
        </w:rPr>
        <w:t>原则上</w:t>
      </w:r>
      <w:r w:rsidRPr="00EA25E1">
        <w:rPr>
          <w:rFonts w:ascii="仿宋" w:eastAsia="仿宋" w:hAnsi="仿宋" w:cs="宋体"/>
          <w:color w:val="000000" w:themeColor="text1"/>
          <w:kern w:val="0"/>
          <w:sz w:val="28"/>
          <w:szCs w:val="28"/>
        </w:rPr>
        <w:t>不列入评选对象。</w:t>
      </w:r>
    </w:p>
    <w:p w:rsidR="00EA25E1" w:rsidRDefault="00255A7D"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5579A8">
        <w:rPr>
          <w:rFonts w:ascii="仿宋" w:eastAsia="仿宋" w:hAnsi="仿宋" w:cs="宋体"/>
          <w:color w:val="000000" w:themeColor="text1"/>
          <w:kern w:val="0"/>
          <w:sz w:val="28"/>
          <w:szCs w:val="28"/>
        </w:rPr>
        <w:t>（四</w:t>
      </w:r>
      <w:r w:rsidR="00EA25E1" w:rsidRPr="005579A8">
        <w:rPr>
          <w:rFonts w:ascii="仿宋" w:eastAsia="仿宋" w:hAnsi="仿宋" w:cs="宋体"/>
          <w:color w:val="000000" w:themeColor="text1"/>
          <w:kern w:val="0"/>
          <w:sz w:val="28"/>
          <w:szCs w:val="28"/>
        </w:rPr>
        <w:t>）</w:t>
      </w:r>
      <w:r w:rsidR="00692F47" w:rsidRPr="005579A8">
        <w:rPr>
          <w:rFonts w:ascii="仿宋" w:eastAsia="仿宋" w:hAnsi="仿宋" w:cs="宋体"/>
          <w:color w:val="000000" w:themeColor="text1"/>
          <w:kern w:val="0"/>
          <w:sz w:val="28"/>
          <w:szCs w:val="28"/>
        </w:rPr>
        <w:t>诚信意识较强和学术道德良好</w:t>
      </w:r>
      <w:r w:rsidR="00692F47" w:rsidRPr="005579A8">
        <w:rPr>
          <w:rFonts w:ascii="仿宋" w:eastAsia="仿宋" w:hAnsi="仿宋" w:cs="宋体" w:hint="eastAsia"/>
          <w:color w:val="000000" w:themeColor="text1"/>
          <w:kern w:val="0"/>
          <w:sz w:val="28"/>
          <w:szCs w:val="28"/>
        </w:rPr>
        <w:t>，在校期间未受处分，无不良信用记录。</w:t>
      </w:r>
    </w:p>
    <w:p w:rsidR="00255A7D" w:rsidRPr="00EA25E1" w:rsidRDefault="00255A7D" w:rsidP="00255A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五</w:t>
      </w:r>
      <w:r w:rsidRPr="00EA25E1">
        <w:rPr>
          <w:rFonts w:ascii="仿宋" w:eastAsia="仿宋" w:hAnsi="仿宋" w:cs="宋体"/>
          <w:color w:val="000000" w:themeColor="text1"/>
          <w:kern w:val="0"/>
          <w:sz w:val="28"/>
          <w:szCs w:val="28"/>
        </w:rPr>
        <w:t>）</w:t>
      </w:r>
      <w:r>
        <w:rPr>
          <w:rFonts w:ascii="仿宋" w:eastAsia="仿宋" w:hAnsi="仿宋" w:cs="宋体"/>
          <w:color w:val="000000" w:themeColor="text1"/>
          <w:kern w:val="0"/>
          <w:sz w:val="28"/>
          <w:szCs w:val="28"/>
        </w:rPr>
        <w:t>本专科生还应符合以下条件</w:t>
      </w:r>
      <w:r>
        <w:rPr>
          <w:rFonts w:ascii="仿宋" w:eastAsia="仿宋" w:hAnsi="仿宋" w:cs="宋体" w:hint="eastAsia"/>
          <w:color w:val="000000" w:themeColor="text1"/>
          <w:kern w:val="0"/>
          <w:sz w:val="28"/>
          <w:szCs w:val="28"/>
        </w:rPr>
        <w:t>：</w:t>
      </w:r>
      <w:r w:rsidRPr="00EA25E1">
        <w:rPr>
          <w:rFonts w:ascii="仿宋" w:eastAsia="仿宋" w:hAnsi="仿宋" w:cs="宋体"/>
          <w:color w:val="000000" w:themeColor="text1"/>
          <w:kern w:val="0"/>
          <w:sz w:val="28"/>
          <w:szCs w:val="28"/>
        </w:rPr>
        <w:t>思想品德优秀、学习勤奋、成绩优良、积极参加社会工作。具备一个下述条件者有申请资格：</w:t>
      </w:r>
    </w:p>
    <w:p w:rsidR="00255A7D" w:rsidRPr="00EA25E1" w:rsidRDefault="00255A7D" w:rsidP="00255A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1、在学期间综合成绩排名在全年级（或专业或班级）前20%</w:t>
      </w:r>
      <w:r>
        <w:rPr>
          <w:rFonts w:ascii="仿宋" w:eastAsia="仿宋" w:hAnsi="仿宋" w:cs="宋体"/>
          <w:color w:val="000000" w:themeColor="text1"/>
          <w:kern w:val="0"/>
          <w:sz w:val="28"/>
          <w:szCs w:val="28"/>
        </w:rPr>
        <w:t>以内</w:t>
      </w:r>
      <w:r>
        <w:rPr>
          <w:rFonts w:ascii="仿宋" w:eastAsia="仿宋" w:hAnsi="仿宋" w:cs="宋体" w:hint="eastAsia"/>
          <w:color w:val="000000" w:themeColor="text1"/>
          <w:kern w:val="0"/>
          <w:sz w:val="28"/>
          <w:szCs w:val="28"/>
        </w:rPr>
        <w:t>；</w:t>
      </w:r>
    </w:p>
    <w:p w:rsidR="00255A7D" w:rsidRPr="00EA25E1" w:rsidRDefault="00255A7D" w:rsidP="00255A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2</w:t>
      </w:r>
      <w:r>
        <w:rPr>
          <w:rFonts w:ascii="仿宋" w:eastAsia="仿宋" w:hAnsi="仿宋" w:cs="宋体"/>
          <w:color w:val="000000" w:themeColor="text1"/>
          <w:kern w:val="0"/>
          <w:sz w:val="28"/>
          <w:szCs w:val="28"/>
        </w:rPr>
        <w:t>、在国家级以上的各种专业类竞赛中，获得三等奖及以上的荣誉</w:t>
      </w:r>
      <w:r>
        <w:rPr>
          <w:rFonts w:ascii="仿宋" w:eastAsia="仿宋" w:hAnsi="仿宋" w:cs="宋体" w:hint="eastAsia"/>
          <w:color w:val="000000" w:themeColor="text1"/>
          <w:kern w:val="0"/>
          <w:sz w:val="28"/>
          <w:szCs w:val="28"/>
        </w:rPr>
        <w:t>；</w:t>
      </w:r>
    </w:p>
    <w:p w:rsidR="00255A7D" w:rsidRPr="00EA25E1" w:rsidRDefault="00255A7D" w:rsidP="00255A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3、在校期间</w:t>
      </w:r>
      <w:r>
        <w:rPr>
          <w:rFonts w:ascii="仿宋" w:eastAsia="仿宋" w:hAnsi="仿宋" w:cs="宋体"/>
          <w:color w:val="000000" w:themeColor="text1"/>
          <w:kern w:val="0"/>
          <w:sz w:val="28"/>
          <w:szCs w:val="28"/>
        </w:rPr>
        <w:t>，担任学生工作干部，工作表现突出，个人获得校级及以上的相关表彰</w:t>
      </w:r>
      <w:r>
        <w:rPr>
          <w:rFonts w:ascii="仿宋" w:eastAsia="仿宋" w:hAnsi="仿宋" w:cs="宋体" w:hint="eastAsia"/>
          <w:color w:val="000000" w:themeColor="text1"/>
          <w:kern w:val="0"/>
          <w:sz w:val="28"/>
          <w:szCs w:val="28"/>
        </w:rPr>
        <w:t>；</w:t>
      </w:r>
    </w:p>
    <w:p w:rsidR="00255A7D" w:rsidRDefault="00255A7D" w:rsidP="00255A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对虽未符合上述条件者，但在某一方面表现突出者，可由院系推荐并附上相关材料报学校批准，学校审批同意的可具有申请资格。</w:t>
      </w:r>
    </w:p>
    <w:p w:rsidR="00507547" w:rsidRDefault="00507547" w:rsidP="00255A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六</w:t>
      </w:r>
      <w:r w:rsidRPr="00EA25E1">
        <w:rPr>
          <w:rFonts w:ascii="仿宋" w:eastAsia="仿宋" w:hAnsi="仿宋" w:cs="宋体"/>
          <w:color w:val="000000" w:themeColor="text1"/>
          <w:kern w:val="0"/>
          <w:sz w:val="28"/>
          <w:szCs w:val="28"/>
        </w:rPr>
        <w:t>）</w:t>
      </w:r>
      <w:r>
        <w:rPr>
          <w:rFonts w:ascii="仿宋" w:eastAsia="仿宋" w:hAnsi="仿宋" w:cs="宋体"/>
          <w:color w:val="000000" w:themeColor="text1"/>
          <w:kern w:val="0"/>
          <w:sz w:val="28"/>
          <w:szCs w:val="28"/>
        </w:rPr>
        <w:t>研究生生还应符合以下条件</w:t>
      </w:r>
      <w:r>
        <w:rPr>
          <w:rFonts w:ascii="仿宋" w:eastAsia="仿宋" w:hAnsi="仿宋" w:cs="宋体" w:hint="eastAsia"/>
          <w:color w:val="000000" w:themeColor="text1"/>
          <w:kern w:val="0"/>
          <w:sz w:val="28"/>
          <w:szCs w:val="28"/>
        </w:rPr>
        <w:t>：</w:t>
      </w:r>
    </w:p>
    <w:p w:rsidR="00BB35E9" w:rsidRPr="00507547" w:rsidRDefault="00507547" w:rsidP="00BB3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507547">
        <w:rPr>
          <w:rFonts w:ascii="仿宋" w:eastAsia="仿宋" w:hAnsi="仿宋" w:cs="宋体" w:hint="eastAsia"/>
          <w:color w:val="000000" w:themeColor="text1"/>
          <w:kern w:val="0"/>
          <w:sz w:val="28"/>
          <w:szCs w:val="28"/>
        </w:rPr>
        <w:t>1、</w:t>
      </w:r>
      <w:r w:rsidR="00BB35E9" w:rsidRPr="00507547">
        <w:rPr>
          <w:rFonts w:ascii="仿宋" w:eastAsia="仿宋" w:hAnsi="仿宋" w:cs="宋体" w:hint="eastAsia"/>
          <w:color w:val="000000" w:themeColor="text1"/>
          <w:kern w:val="0"/>
          <w:sz w:val="28"/>
          <w:szCs w:val="28"/>
        </w:rPr>
        <w:t>按时修完教学计划中的全部学业，学习勤奋、成绩优异、学术道德良好，积极参加社会实践和志愿服务，具有较强的实践和创新能力。</w:t>
      </w:r>
    </w:p>
    <w:p w:rsidR="00BB35E9" w:rsidRPr="00507547" w:rsidRDefault="00507547" w:rsidP="00507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507547">
        <w:rPr>
          <w:rFonts w:ascii="仿宋" w:eastAsia="仿宋" w:hAnsi="仿宋" w:cs="宋体" w:hint="eastAsia"/>
          <w:color w:val="000000" w:themeColor="text1"/>
          <w:kern w:val="0"/>
          <w:sz w:val="28"/>
          <w:szCs w:val="28"/>
        </w:rPr>
        <w:t>2、</w:t>
      </w:r>
      <w:r w:rsidR="00BB35E9" w:rsidRPr="00507547">
        <w:rPr>
          <w:rFonts w:ascii="仿宋" w:eastAsia="仿宋" w:hAnsi="仿宋" w:cs="宋体" w:hint="eastAsia"/>
          <w:color w:val="000000" w:themeColor="text1"/>
          <w:kern w:val="0"/>
          <w:sz w:val="28"/>
          <w:szCs w:val="28"/>
        </w:rPr>
        <w:t>原则上应获得过校级以上荣誉，或在某一方面表现突出，成绩显著或作出突出贡献。</w:t>
      </w:r>
    </w:p>
    <w:p w:rsidR="00EA25E1" w:rsidRPr="00EA25E1" w:rsidRDefault="006B2A7E"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四</w:t>
      </w:r>
      <w:r w:rsidR="00EA25E1" w:rsidRPr="00EA25E1">
        <w:rPr>
          <w:rFonts w:ascii="仿宋" w:eastAsia="仿宋" w:hAnsi="仿宋" w:cs="宋体"/>
          <w:b/>
          <w:bCs/>
          <w:color w:val="000000" w:themeColor="text1"/>
          <w:kern w:val="0"/>
          <w:sz w:val="28"/>
          <w:szCs w:val="28"/>
        </w:rPr>
        <w:t>、评选程序</w:t>
      </w:r>
    </w:p>
    <w:p w:rsid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lastRenderedPageBreak/>
        <w:t>（一）各院系成立优秀毕业生评审委员会，制定评选细则，并在院</w:t>
      </w:r>
      <w:r>
        <w:rPr>
          <w:rFonts w:ascii="仿宋" w:eastAsia="仿宋" w:hAnsi="仿宋" w:cs="宋体"/>
          <w:color w:val="000000" w:themeColor="text1"/>
          <w:kern w:val="0"/>
          <w:sz w:val="28"/>
          <w:szCs w:val="28"/>
        </w:rPr>
        <w:t>系</w:t>
      </w:r>
      <w:r w:rsidRPr="00EA25E1">
        <w:rPr>
          <w:rFonts w:ascii="仿宋" w:eastAsia="仿宋" w:hAnsi="仿宋" w:cs="宋体"/>
          <w:color w:val="000000" w:themeColor="text1"/>
          <w:kern w:val="0"/>
          <w:sz w:val="28"/>
          <w:szCs w:val="28"/>
        </w:rPr>
        <w:t>内公示三</w:t>
      </w:r>
      <w:r w:rsidR="008D1E49">
        <w:rPr>
          <w:rFonts w:ascii="仿宋" w:eastAsia="仿宋" w:hAnsi="仿宋" w:cs="宋体" w:hint="eastAsia"/>
          <w:color w:val="000000" w:themeColor="text1"/>
          <w:kern w:val="0"/>
          <w:sz w:val="28"/>
          <w:szCs w:val="28"/>
        </w:rPr>
        <w:t>个</w:t>
      </w:r>
      <w:r w:rsidR="008D1E49">
        <w:rPr>
          <w:rFonts w:ascii="仿宋" w:eastAsia="仿宋" w:hAnsi="仿宋" w:cs="宋体"/>
          <w:color w:val="000000" w:themeColor="text1"/>
          <w:kern w:val="0"/>
          <w:sz w:val="28"/>
          <w:szCs w:val="28"/>
        </w:rPr>
        <w:t>工作日</w:t>
      </w:r>
      <w:r w:rsidRPr="00EA25E1">
        <w:rPr>
          <w:rFonts w:ascii="仿宋" w:eastAsia="仿宋" w:hAnsi="仿宋" w:cs="宋体"/>
          <w:color w:val="000000" w:themeColor="text1"/>
          <w:kern w:val="0"/>
          <w:sz w:val="28"/>
          <w:szCs w:val="28"/>
        </w:rPr>
        <w:t>，无异议后方可执行。请各院系将评选细则发至</w:t>
      </w:r>
      <w:r w:rsidR="00EE3943">
        <w:rPr>
          <w:rFonts w:ascii="仿宋" w:eastAsia="仿宋" w:hAnsi="仿宋" w:cs="宋体"/>
          <w:color w:val="000000" w:themeColor="text1"/>
          <w:kern w:val="0"/>
          <w:sz w:val="28"/>
          <w:szCs w:val="28"/>
        </w:rPr>
        <w:t>学生资助管理中心</w:t>
      </w:r>
      <w:r w:rsidRPr="00EA25E1">
        <w:rPr>
          <w:rFonts w:ascii="仿宋" w:eastAsia="仿宋" w:hAnsi="仿宋" w:cs="宋体"/>
          <w:color w:val="000000" w:themeColor="text1"/>
          <w:kern w:val="0"/>
          <w:sz w:val="28"/>
          <w:szCs w:val="28"/>
        </w:rPr>
        <w:t>备案,邮箱：</w:t>
      </w:r>
      <w:hyperlink r:id="rId7" w:history="1">
        <w:r w:rsidR="00EE3943" w:rsidRPr="00A27512">
          <w:rPr>
            <w:rStyle w:val="a3"/>
            <w:rFonts w:ascii="仿宋" w:eastAsia="仿宋" w:hAnsi="仿宋" w:cs="宋体"/>
            <w:kern w:val="0"/>
            <w:sz w:val="28"/>
            <w:szCs w:val="28"/>
          </w:rPr>
          <w:t>rtian@mail.ecnu.edu.cn</w:t>
        </w:r>
      </w:hyperlink>
    </w:p>
    <w:p w:rsidR="00EA25E1" w:rsidRP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（二）学生自主申请（</w:t>
      </w:r>
      <w:r w:rsidR="00024E58">
        <w:rPr>
          <w:rFonts w:ascii="仿宋" w:eastAsia="仿宋" w:hAnsi="仿宋" w:cs="宋体"/>
          <w:color w:val="000000" w:themeColor="text1"/>
          <w:kern w:val="0"/>
          <w:sz w:val="28"/>
          <w:szCs w:val="28"/>
        </w:rPr>
        <w:t>4</w:t>
      </w:r>
      <w:r w:rsidRPr="00EA25E1">
        <w:rPr>
          <w:rFonts w:ascii="仿宋" w:eastAsia="仿宋" w:hAnsi="仿宋" w:cs="宋体"/>
          <w:color w:val="000000" w:themeColor="text1"/>
          <w:kern w:val="0"/>
          <w:sz w:val="28"/>
          <w:szCs w:val="28"/>
        </w:rPr>
        <w:t>月</w:t>
      </w:r>
      <w:r w:rsidR="00024E58">
        <w:rPr>
          <w:rFonts w:ascii="仿宋" w:eastAsia="仿宋" w:hAnsi="仿宋" w:cs="宋体"/>
          <w:color w:val="000000" w:themeColor="text1"/>
          <w:kern w:val="0"/>
          <w:sz w:val="28"/>
          <w:szCs w:val="28"/>
        </w:rPr>
        <w:t>1</w:t>
      </w:r>
      <w:r w:rsidRPr="00EA25E1">
        <w:rPr>
          <w:rFonts w:ascii="仿宋" w:eastAsia="仿宋" w:hAnsi="仿宋" w:cs="宋体"/>
          <w:color w:val="000000" w:themeColor="text1"/>
          <w:kern w:val="0"/>
          <w:sz w:val="28"/>
          <w:szCs w:val="28"/>
        </w:rPr>
        <w:t>日截止）</w:t>
      </w:r>
    </w:p>
    <w:p w:rsid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符合上述"优秀毕业生的申请条件"的应届毕业生均有资格申请。拟申请的学生登录</w:t>
      </w:r>
      <w:r w:rsidR="002E6CB9">
        <w:rPr>
          <w:rFonts w:ascii="仿宋" w:eastAsia="仿宋" w:hAnsi="仿宋" w:cs="宋体" w:hint="eastAsia"/>
          <w:color w:val="000000" w:themeColor="text1"/>
          <w:kern w:val="0"/>
          <w:sz w:val="28"/>
          <w:szCs w:val="28"/>
        </w:rPr>
        <w:t>学生工作信息平台（</w:t>
      </w:r>
      <w:r w:rsidR="00750A18" w:rsidRPr="00750A18">
        <w:rPr>
          <w:rFonts w:ascii="仿宋" w:eastAsia="仿宋" w:hAnsi="仿宋" w:cs="宋体"/>
          <w:color w:val="000000" w:themeColor="text1"/>
          <w:kern w:val="0"/>
          <w:sz w:val="28"/>
          <w:szCs w:val="28"/>
        </w:rPr>
        <w:t>http://www.xsgzb.ecnu.edu.cn/</w:t>
      </w:r>
      <w:r w:rsidR="002E6CB9">
        <w:rPr>
          <w:rFonts w:ascii="仿宋" w:eastAsia="仿宋" w:hAnsi="仿宋" w:cs="宋体" w:hint="eastAsia"/>
          <w:color w:val="000000" w:themeColor="text1"/>
          <w:kern w:val="0"/>
          <w:sz w:val="28"/>
          <w:szCs w:val="28"/>
        </w:rPr>
        <w:t>）</w:t>
      </w:r>
      <w:r w:rsidRPr="00EA25E1">
        <w:rPr>
          <w:rFonts w:ascii="仿宋" w:eastAsia="仿宋" w:hAnsi="仿宋" w:cs="宋体"/>
          <w:color w:val="000000" w:themeColor="text1"/>
          <w:kern w:val="0"/>
          <w:sz w:val="28"/>
          <w:szCs w:val="28"/>
        </w:rPr>
        <w:t>进行申请。</w:t>
      </w:r>
      <w:r w:rsidR="00276239">
        <w:rPr>
          <w:rFonts w:ascii="仿宋" w:eastAsia="仿宋" w:hAnsi="仿宋" w:cs="宋体" w:hint="eastAsia"/>
          <w:color w:val="000000" w:themeColor="text1"/>
          <w:kern w:val="0"/>
          <w:sz w:val="28"/>
          <w:szCs w:val="28"/>
        </w:rPr>
        <w:t>（</w:t>
      </w:r>
      <w:r w:rsidR="00276239" w:rsidRPr="00276239">
        <w:rPr>
          <w:rFonts w:ascii="仿宋" w:eastAsia="仿宋" w:hAnsi="仿宋" w:cs="宋体" w:hint="eastAsia"/>
          <w:color w:val="000000" w:themeColor="text1"/>
          <w:kern w:val="0"/>
          <w:sz w:val="28"/>
          <w:szCs w:val="28"/>
        </w:rPr>
        <w:t>申请者在学生工作部网站点击左上角“首页”菜单弹出的“系统登录”，登陆后在“奖助信息区”中，点击“本人奖助学金和荣誉奖励申请或获得一览”进入申请界面，选择要申请的奖学金名称后，点击“新增”按钮，填写有关信息后保存即可</w:t>
      </w:r>
      <w:bookmarkStart w:id="2" w:name="_GoBack"/>
      <w:bookmarkEnd w:id="2"/>
      <w:r w:rsidR="00276239" w:rsidRPr="00276239">
        <w:rPr>
          <w:rFonts w:ascii="仿宋" w:eastAsia="仿宋" w:hAnsi="仿宋" w:cs="宋体" w:hint="eastAsia"/>
          <w:color w:val="000000" w:themeColor="text1"/>
          <w:kern w:val="0"/>
          <w:sz w:val="28"/>
          <w:szCs w:val="28"/>
        </w:rPr>
        <w:t>。（如忘记密码，可以请辅导员老师进行密码初始化。）</w:t>
      </w:r>
      <w:r w:rsidR="00276239">
        <w:rPr>
          <w:rFonts w:ascii="仿宋" w:eastAsia="仿宋" w:hAnsi="仿宋" w:cs="宋体" w:hint="eastAsia"/>
          <w:color w:val="000000" w:themeColor="text1"/>
          <w:kern w:val="0"/>
          <w:sz w:val="28"/>
          <w:szCs w:val="28"/>
        </w:rPr>
        <w:t>）</w:t>
      </w:r>
    </w:p>
    <w:p w:rsidR="00EA25E1" w:rsidRP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（三）院</w:t>
      </w:r>
      <w:r w:rsidRPr="005579A8">
        <w:rPr>
          <w:rFonts w:ascii="仿宋" w:eastAsia="仿宋" w:hAnsi="仿宋" w:cs="宋体"/>
          <w:color w:val="000000" w:themeColor="text1"/>
          <w:kern w:val="0"/>
          <w:sz w:val="28"/>
          <w:szCs w:val="28"/>
        </w:rPr>
        <w:t>系</w:t>
      </w:r>
      <w:r w:rsidR="00B4488D" w:rsidRPr="005579A8">
        <w:rPr>
          <w:rFonts w:ascii="仿宋" w:eastAsia="仿宋" w:hAnsi="仿宋" w:cs="宋体"/>
          <w:color w:val="000000" w:themeColor="text1"/>
          <w:kern w:val="0"/>
          <w:sz w:val="28"/>
          <w:szCs w:val="28"/>
        </w:rPr>
        <w:t>评审</w:t>
      </w:r>
      <w:r w:rsidRPr="005579A8">
        <w:rPr>
          <w:rFonts w:ascii="仿宋" w:eastAsia="仿宋" w:hAnsi="仿宋" w:cs="宋体"/>
          <w:color w:val="000000" w:themeColor="text1"/>
          <w:kern w:val="0"/>
          <w:sz w:val="28"/>
          <w:szCs w:val="28"/>
        </w:rPr>
        <w:t>（</w:t>
      </w:r>
      <w:r w:rsidR="007A515E" w:rsidRPr="005579A8">
        <w:rPr>
          <w:rFonts w:ascii="仿宋" w:eastAsia="仿宋" w:hAnsi="仿宋" w:cs="宋体"/>
          <w:color w:val="000000" w:themeColor="text1"/>
          <w:kern w:val="0"/>
          <w:sz w:val="28"/>
          <w:szCs w:val="28"/>
        </w:rPr>
        <w:t>4</w:t>
      </w:r>
      <w:r w:rsidRPr="005579A8">
        <w:rPr>
          <w:rFonts w:ascii="仿宋" w:eastAsia="仿宋" w:hAnsi="仿宋" w:cs="宋体"/>
          <w:color w:val="000000" w:themeColor="text1"/>
          <w:kern w:val="0"/>
          <w:sz w:val="28"/>
          <w:szCs w:val="28"/>
        </w:rPr>
        <w:t>月</w:t>
      </w:r>
      <w:r w:rsidR="007A515E" w:rsidRPr="005579A8">
        <w:rPr>
          <w:rFonts w:ascii="仿宋" w:eastAsia="仿宋" w:hAnsi="仿宋" w:cs="宋体" w:hint="eastAsia"/>
          <w:color w:val="000000" w:themeColor="text1"/>
          <w:kern w:val="0"/>
          <w:sz w:val="28"/>
          <w:szCs w:val="28"/>
        </w:rPr>
        <w:t>13</w:t>
      </w:r>
      <w:r w:rsidRPr="005579A8">
        <w:rPr>
          <w:rFonts w:ascii="仿宋" w:eastAsia="仿宋" w:hAnsi="仿宋" w:cs="宋体"/>
          <w:color w:val="000000" w:themeColor="text1"/>
          <w:kern w:val="0"/>
          <w:sz w:val="28"/>
          <w:szCs w:val="28"/>
        </w:rPr>
        <w:t>日截止</w:t>
      </w:r>
      <w:r w:rsidR="00BB35E9" w:rsidRPr="005579A8">
        <w:rPr>
          <w:rFonts w:ascii="仿宋" w:eastAsia="仿宋" w:hAnsi="仿宋" w:cs="宋体" w:hint="eastAsia"/>
          <w:color w:val="000000" w:themeColor="text1"/>
          <w:kern w:val="0"/>
          <w:sz w:val="28"/>
          <w:szCs w:val="28"/>
        </w:rPr>
        <w:t>，</w:t>
      </w:r>
      <w:r w:rsidR="00BB35E9" w:rsidRPr="00A8051A">
        <w:rPr>
          <w:rFonts w:ascii="仿宋" w:eastAsia="仿宋" w:hAnsi="仿宋" w:cs="宋体" w:hint="eastAsia"/>
          <w:color w:val="000000" w:themeColor="text1"/>
          <w:kern w:val="0"/>
          <w:sz w:val="28"/>
          <w:szCs w:val="28"/>
        </w:rPr>
        <w:t>如</w:t>
      </w:r>
      <w:r w:rsidR="00BB35E9" w:rsidRPr="00A8051A">
        <w:rPr>
          <w:rFonts w:ascii="仿宋" w:eastAsia="仿宋" w:hAnsi="仿宋" w:cs="宋体"/>
          <w:color w:val="000000" w:themeColor="text1"/>
          <w:kern w:val="0"/>
          <w:sz w:val="28"/>
          <w:szCs w:val="28"/>
        </w:rPr>
        <w:t>候选人中有春季毕业生，</w:t>
      </w:r>
      <w:r w:rsidR="00BB35E9" w:rsidRPr="00A8051A">
        <w:rPr>
          <w:rFonts w:ascii="仿宋" w:eastAsia="仿宋" w:hAnsi="仿宋" w:cs="宋体" w:hint="eastAsia"/>
          <w:color w:val="000000" w:themeColor="text1"/>
          <w:kern w:val="0"/>
          <w:sz w:val="28"/>
          <w:szCs w:val="28"/>
        </w:rPr>
        <w:t>请</w:t>
      </w:r>
      <w:r w:rsidR="00BB35E9" w:rsidRPr="00A8051A">
        <w:rPr>
          <w:rFonts w:ascii="仿宋" w:eastAsia="仿宋" w:hAnsi="仿宋" w:cs="宋体"/>
          <w:color w:val="000000" w:themeColor="text1"/>
          <w:kern w:val="0"/>
          <w:sz w:val="28"/>
          <w:szCs w:val="28"/>
        </w:rPr>
        <w:t>务必在4</w:t>
      </w:r>
      <w:r w:rsidR="00BB35E9" w:rsidRPr="00A8051A">
        <w:rPr>
          <w:rFonts w:ascii="仿宋" w:eastAsia="仿宋" w:hAnsi="仿宋" w:cs="宋体" w:hint="eastAsia"/>
          <w:color w:val="000000" w:themeColor="text1"/>
          <w:kern w:val="0"/>
          <w:sz w:val="28"/>
          <w:szCs w:val="28"/>
        </w:rPr>
        <w:t>月</w:t>
      </w:r>
      <w:r w:rsidR="003F5527" w:rsidRPr="00A8051A">
        <w:rPr>
          <w:rFonts w:ascii="仿宋" w:eastAsia="仿宋" w:hAnsi="仿宋" w:cs="宋体"/>
          <w:color w:val="000000" w:themeColor="text1"/>
          <w:kern w:val="0"/>
          <w:sz w:val="28"/>
          <w:szCs w:val="28"/>
        </w:rPr>
        <w:t>6</w:t>
      </w:r>
      <w:r w:rsidR="00BB35E9" w:rsidRPr="00A8051A">
        <w:rPr>
          <w:rFonts w:ascii="仿宋" w:eastAsia="仿宋" w:hAnsi="仿宋" w:cs="宋体" w:hint="eastAsia"/>
          <w:color w:val="000000" w:themeColor="text1"/>
          <w:kern w:val="0"/>
          <w:sz w:val="28"/>
          <w:szCs w:val="28"/>
        </w:rPr>
        <w:t>日前审批</w:t>
      </w:r>
      <w:r w:rsidR="00BB35E9" w:rsidRPr="00A8051A">
        <w:rPr>
          <w:rFonts w:ascii="仿宋" w:eastAsia="仿宋" w:hAnsi="仿宋" w:cs="宋体"/>
          <w:color w:val="000000" w:themeColor="text1"/>
          <w:kern w:val="0"/>
          <w:sz w:val="28"/>
          <w:szCs w:val="28"/>
        </w:rPr>
        <w:t>。</w:t>
      </w:r>
      <w:r w:rsidRPr="005579A8">
        <w:rPr>
          <w:rFonts w:ascii="仿宋" w:eastAsia="仿宋" w:hAnsi="仿宋" w:cs="宋体"/>
          <w:color w:val="000000" w:themeColor="text1"/>
          <w:kern w:val="0"/>
          <w:sz w:val="28"/>
          <w:szCs w:val="28"/>
        </w:rPr>
        <w:t>）</w:t>
      </w:r>
    </w:p>
    <w:p w:rsidR="00EA25E1" w:rsidRP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1</w:t>
      </w:r>
      <w:r>
        <w:rPr>
          <w:rFonts w:ascii="仿宋" w:eastAsia="仿宋" w:hAnsi="仿宋" w:cs="宋体"/>
          <w:color w:val="000000" w:themeColor="text1"/>
          <w:kern w:val="0"/>
          <w:sz w:val="28"/>
          <w:szCs w:val="28"/>
        </w:rPr>
        <w:t>、院系组织班级学生对申请者进行民主评议</w:t>
      </w:r>
      <w:r>
        <w:rPr>
          <w:rFonts w:ascii="仿宋" w:eastAsia="仿宋" w:hAnsi="仿宋" w:cs="宋体" w:hint="eastAsia"/>
          <w:color w:val="000000" w:themeColor="text1"/>
          <w:kern w:val="0"/>
          <w:sz w:val="28"/>
          <w:szCs w:val="28"/>
        </w:rPr>
        <w:t>；</w:t>
      </w:r>
    </w:p>
    <w:p w:rsidR="00EA25E1" w:rsidRP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2、由实体院系领导、教授代表、辅导员代表、院系团委书记和学生代表等组成的优秀毕业生评审委员会对班级民主评议产生的候选人进行审核，并综合考虑院系党团组织和辅导员的意见后，按照学校下达的名额评选出本</w:t>
      </w:r>
      <w:r w:rsidR="00750A18">
        <w:rPr>
          <w:rFonts w:ascii="仿宋" w:eastAsia="仿宋" w:hAnsi="仿宋" w:cs="宋体" w:hint="eastAsia"/>
          <w:color w:val="000000" w:themeColor="text1"/>
          <w:kern w:val="0"/>
          <w:sz w:val="28"/>
          <w:szCs w:val="28"/>
        </w:rPr>
        <w:t>院系</w:t>
      </w:r>
      <w:r w:rsidRPr="00EA25E1">
        <w:rPr>
          <w:rFonts w:ascii="仿宋" w:eastAsia="仿宋" w:hAnsi="仿宋" w:cs="宋体"/>
          <w:color w:val="000000" w:themeColor="text1"/>
          <w:kern w:val="0"/>
          <w:sz w:val="28"/>
          <w:szCs w:val="28"/>
        </w:rPr>
        <w:t>的华东师范大学优秀毕业生和上海市优秀毕业生候选人。</w:t>
      </w:r>
    </w:p>
    <w:p w:rsidR="00EA25E1" w:rsidRP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3、学生工作部门推荐的优秀毕业生不占院系名额(系统目前显示的名额不包括学生工作部门推荐名额，</w:t>
      </w:r>
      <w:r w:rsidR="00EE3943">
        <w:rPr>
          <w:rFonts w:ascii="仿宋" w:eastAsia="仿宋" w:hAnsi="仿宋" w:cs="宋体"/>
          <w:color w:val="000000" w:themeColor="text1"/>
          <w:kern w:val="0"/>
          <w:sz w:val="28"/>
          <w:szCs w:val="28"/>
        </w:rPr>
        <w:t>3</w:t>
      </w:r>
      <w:r w:rsidRPr="00EA25E1">
        <w:rPr>
          <w:rFonts w:ascii="仿宋" w:eastAsia="仿宋" w:hAnsi="仿宋" w:cs="宋体"/>
          <w:color w:val="000000" w:themeColor="text1"/>
          <w:kern w:val="0"/>
          <w:sz w:val="28"/>
          <w:szCs w:val="28"/>
        </w:rPr>
        <w:t>月</w:t>
      </w:r>
      <w:r w:rsidR="007A515E">
        <w:rPr>
          <w:rFonts w:ascii="仿宋" w:eastAsia="仿宋" w:hAnsi="仿宋" w:cs="宋体"/>
          <w:color w:val="000000" w:themeColor="text1"/>
          <w:kern w:val="0"/>
          <w:sz w:val="28"/>
          <w:szCs w:val="28"/>
        </w:rPr>
        <w:t>29</w:t>
      </w:r>
      <w:r w:rsidRPr="00EA25E1">
        <w:rPr>
          <w:rFonts w:ascii="仿宋" w:eastAsia="仿宋" w:hAnsi="仿宋" w:cs="宋体"/>
          <w:color w:val="000000" w:themeColor="text1"/>
          <w:kern w:val="0"/>
          <w:sz w:val="28"/>
          <w:szCs w:val="28"/>
        </w:rPr>
        <w:t>日后增加该部分名额，方便院系审批</w:t>
      </w:r>
      <w:r w:rsidR="005B382F">
        <w:rPr>
          <w:rFonts w:ascii="仿宋" w:eastAsia="仿宋" w:hAnsi="仿宋" w:cs="宋体" w:hint="eastAsia"/>
          <w:color w:val="000000" w:themeColor="text1"/>
          <w:kern w:val="0"/>
          <w:sz w:val="28"/>
          <w:szCs w:val="28"/>
        </w:rPr>
        <w:t>)</w:t>
      </w:r>
      <w:r w:rsidRPr="00EA25E1">
        <w:rPr>
          <w:rFonts w:ascii="仿宋" w:eastAsia="仿宋" w:hAnsi="仿宋" w:cs="宋体"/>
          <w:color w:val="000000" w:themeColor="text1"/>
          <w:kern w:val="0"/>
          <w:sz w:val="28"/>
          <w:szCs w:val="28"/>
        </w:rPr>
        <w:t>，但必须符合申请条件并通过院系组织的民主评议及院系评审委员会的审核。</w:t>
      </w:r>
    </w:p>
    <w:p w:rsid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lastRenderedPageBreak/>
        <w:t>4</w:t>
      </w:r>
      <w:r w:rsidR="0035709E">
        <w:rPr>
          <w:rFonts w:ascii="仿宋" w:eastAsia="仿宋" w:hAnsi="仿宋" w:cs="宋体"/>
          <w:color w:val="000000" w:themeColor="text1"/>
          <w:kern w:val="0"/>
          <w:sz w:val="28"/>
          <w:szCs w:val="28"/>
        </w:rPr>
        <w:t>、经院系优秀毕业生评审委员会审核通过的名单需院内公示三个工作日</w:t>
      </w:r>
      <w:r w:rsidRPr="00EA25E1">
        <w:rPr>
          <w:rFonts w:ascii="仿宋" w:eastAsia="仿宋" w:hAnsi="仿宋" w:cs="宋体"/>
          <w:color w:val="000000" w:themeColor="text1"/>
          <w:kern w:val="0"/>
          <w:sz w:val="28"/>
          <w:szCs w:val="28"/>
        </w:rPr>
        <w:t>，无异议后，院系负责网上审批及在材料上签署意见。</w:t>
      </w:r>
    </w:p>
    <w:p w:rsidR="00EA25E1" w:rsidRPr="005579A8"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5579A8">
        <w:rPr>
          <w:rFonts w:ascii="仿宋" w:eastAsia="仿宋" w:hAnsi="仿宋" w:cs="宋体"/>
          <w:color w:val="000000" w:themeColor="text1"/>
          <w:kern w:val="0"/>
          <w:sz w:val="28"/>
          <w:szCs w:val="28"/>
        </w:rPr>
        <w:t>（</w:t>
      </w:r>
      <w:r w:rsidR="00AA3B35" w:rsidRPr="005579A8">
        <w:rPr>
          <w:rFonts w:ascii="仿宋" w:eastAsia="仿宋" w:hAnsi="仿宋" w:cs="宋体" w:hint="eastAsia"/>
          <w:color w:val="000000" w:themeColor="text1"/>
          <w:kern w:val="0"/>
          <w:sz w:val="28"/>
          <w:szCs w:val="28"/>
        </w:rPr>
        <w:t>四</w:t>
      </w:r>
      <w:r w:rsidRPr="005579A8">
        <w:rPr>
          <w:rFonts w:ascii="仿宋" w:eastAsia="仿宋" w:hAnsi="仿宋" w:cs="宋体"/>
          <w:color w:val="000000" w:themeColor="text1"/>
          <w:kern w:val="0"/>
          <w:sz w:val="28"/>
          <w:szCs w:val="28"/>
        </w:rPr>
        <w:t>）院系上交材料（4月</w:t>
      </w:r>
      <w:r w:rsidR="007A515E" w:rsidRPr="005579A8">
        <w:rPr>
          <w:rFonts w:ascii="仿宋" w:eastAsia="仿宋" w:hAnsi="仿宋" w:cs="宋体"/>
          <w:color w:val="000000" w:themeColor="text1"/>
          <w:kern w:val="0"/>
          <w:sz w:val="28"/>
          <w:szCs w:val="28"/>
        </w:rPr>
        <w:t>19</w:t>
      </w:r>
      <w:r w:rsidRPr="005579A8">
        <w:rPr>
          <w:rFonts w:ascii="仿宋" w:eastAsia="仿宋" w:hAnsi="仿宋" w:cs="宋体"/>
          <w:color w:val="000000" w:themeColor="text1"/>
          <w:kern w:val="0"/>
          <w:sz w:val="28"/>
          <w:szCs w:val="28"/>
        </w:rPr>
        <w:t>日16:00点截止）</w:t>
      </w:r>
    </w:p>
    <w:p w:rsidR="00EA25E1" w:rsidRPr="005579A8"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5579A8">
        <w:rPr>
          <w:rFonts w:ascii="仿宋" w:eastAsia="仿宋" w:hAnsi="仿宋" w:cs="宋体"/>
          <w:color w:val="000000" w:themeColor="text1"/>
          <w:kern w:val="0"/>
          <w:sz w:val="28"/>
          <w:szCs w:val="28"/>
        </w:rPr>
        <w:t>候选人填写登记表（见附件《上海市普通高等学校优秀毕业生登记表》、《华东师范大学优秀毕业生（本专科）登记表》）（</w:t>
      </w:r>
      <w:r w:rsidRPr="00606ADF">
        <w:rPr>
          <w:rFonts w:ascii="仿宋" w:eastAsia="仿宋" w:hAnsi="仿宋" w:cs="宋体"/>
          <w:color w:val="000000" w:themeColor="text1"/>
          <w:kern w:val="0"/>
          <w:sz w:val="28"/>
          <w:szCs w:val="28"/>
          <w:highlight w:val="yellow"/>
        </w:rPr>
        <w:t>A4</w:t>
      </w:r>
      <w:r w:rsidR="00D4035F" w:rsidRPr="00606ADF">
        <w:rPr>
          <w:rFonts w:ascii="仿宋" w:eastAsia="仿宋" w:hAnsi="仿宋" w:cs="宋体"/>
          <w:color w:val="000000" w:themeColor="text1"/>
          <w:kern w:val="0"/>
          <w:sz w:val="28"/>
          <w:szCs w:val="28"/>
          <w:highlight w:val="yellow"/>
        </w:rPr>
        <w:t>纸正反打印，表格格局不要调整，一式两份</w:t>
      </w:r>
      <w:r w:rsidR="003F5527" w:rsidRPr="00606ADF">
        <w:rPr>
          <w:rFonts w:ascii="仿宋" w:eastAsia="仿宋" w:hAnsi="仿宋" w:cs="宋体" w:hint="eastAsia"/>
          <w:color w:val="000000" w:themeColor="text1"/>
          <w:kern w:val="0"/>
          <w:sz w:val="28"/>
          <w:szCs w:val="28"/>
          <w:highlight w:val="yellow"/>
        </w:rPr>
        <w:t>，填写表述文字要精炼，勿造成表格现有框架范围变化</w:t>
      </w:r>
      <w:r w:rsidR="00606ADF">
        <w:rPr>
          <w:rFonts w:ascii="仿宋" w:eastAsia="仿宋" w:hAnsi="仿宋" w:cs="宋体" w:hint="eastAsia"/>
          <w:color w:val="000000" w:themeColor="text1"/>
          <w:kern w:val="0"/>
          <w:sz w:val="28"/>
          <w:szCs w:val="28"/>
          <w:highlight w:val="yellow"/>
        </w:rPr>
        <w:t>，切勿打印成</w:t>
      </w:r>
      <w:r w:rsidR="00606ADF">
        <w:rPr>
          <w:rFonts w:ascii="仿宋" w:eastAsia="仿宋" w:hAnsi="仿宋" w:cs="宋体" w:hint="eastAsia"/>
          <w:color w:val="000000" w:themeColor="text1"/>
          <w:kern w:val="0"/>
          <w:sz w:val="28"/>
          <w:szCs w:val="28"/>
        </w:rPr>
        <w:t>3</w:t>
      </w:r>
      <w:r w:rsidR="00606ADF">
        <w:rPr>
          <w:rFonts w:ascii="仿宋" w:eastAsia="仿宋" w:hAnsi="仿宋" w:cs="宋体" w:hint="eastAsia"/>
          <w:color w:val="000000" w:themeColor="text1"/>
          <w:kern w:val="0"/>
          <w:sz w:val="28"/>
          <w:szCs w:val="28"/>
          <w:highlight w:val="yellow"/>
        </w:rPr>
        <w:t>页。</w:t>
      </w:r>
      <w:r w:rsidR="00D4035F" w:rsidRPr="005579A8">
        <w:rPr>
          <w:rFonts w:ascii="仿宋" w:eastAsia="仿宋" w:hAnsi="仿宋" w:cs="宋体"/>
          <w:color w:val="000000" w:themeColor="text1"/>
          <w:kern w:val="0"/>
          <w:sz w:val="28"/>
          <w:szCs w:val="28"/>
        </w:rPr>
        <w:t>）</w:t>
      </w:r>
      <w:r w:rsidR="00D4035F" w:rsidRPr="005579A8">
        <w:rPr>
          <w:rFonts w:ascii="仿宋" w:eastAsia="仿宋" w:hAnsi="仿宋" w:cs="宋体" w:hint="eastAsia"/>
          <w:color w:val="000000" w:themeColor="text1"/>
          <w:kern w:val="0"/>
          <w:sz w:val="28"/>
          <w:szCs w:val="28"/>
        </w:rPr>
        <w:t>。材料</w:t>
      </w:r>
      <w:r w:rsidR="00D4035F" w:rsidRPr="005579A8">
        <w:rPr>
          <w:rFonts w:ascii="仿宋" w:eastAsia="仿宋" w:hAnsi="仿宋" w:cs="宋体"/>
          <w:color w:val="000000" w:themeColor="text1"/>
          <w:kern w:val="0"/>
          <w:sz w:val="28"/>
          <w:szCs w:val="28"/>
        </w:rPr>
        <w:t>以实体学部</w:t>
      </w:r>
      <w:r w:rsidR="00D4035F" w:rsidRPr="005579A8">
        <w:rPr>
          <w:rFonts w:ascii="仿宋" w:eastAsia="仿宋" w:hAnsi="仿宋" w:cs="宋体" w:hint="eastAsia"/>
          <w:color w:val="000000" w:themeColor="text1"/>
          <w:kern w:val="0"/>
          <w:sz w:val="28"/>
          <w:szCs w:val="28"/>
        </w:rPr>
        <w:t>、</w:t>
      </w:r>
      <w:r w:rsidR="00D4035F" w:rsidRPr="005579A8">
        <w:rPr>
          <w:rFonts w:ascii="仿宋" w:eastAsia="仿宋" w:hAnsi="仿宋" w:cs="宋体"/>
          <w:color w:val="000000" w:themeColor="text1"/>
          <w:kern w:val="0"/>
          <w:sz w:val="28"/>
          <w:szCs w:val="28"/>
        </w:rPr>
        <w:t>院</w:t>
      </w:r>
      <w:r w:rsidR="00D4035F" w:rsidRPr="005579A8">
        <w:rPr>
          <w:rFonts w:ascii="仿宋" w:eastAsia="仿宋" w:hAnsi="仿宋" w:cs="宋体" w:hint="eastAsia"/>
          <w:color w:val="000000" w:themeColor="text1"/>
          <w:kern w:val="0"/>
          <w:sz w:val="28"/>
          <w:szCs w:val="28"/>
        </w:rPr>
        <w:t>、</w:t>
      </w:r>
      <w:r w:rsidR="00D4035F" w:rsidRPr="005579A8">
        <w:rPr>
          <w:rFonts w:ascii="仿宋" w:eastAsia="仿宋" w:hAnsi="仿宋" w:cs="宋体"/>
          <w:color w:val="000000" w:themeColor="text1"/>
          <w:kern w:val="0"/>
          <w:sz w:val="28"/>
          <w:szCs w:val="28"/>
        </w:rPr>
        <w:t>系</w:t>
      </w:r>
      <w:r w:rsidR="00D4035F" w:rsidRPr="005579A8">
        <w:rPr>
          <w:rFonts w:ascii="仿宋" w:eastAsia="仿宋" w:hAnsi="仿宋" w:cs="宋体" w:hint="eastAsia"/>
          <w:color w:val="000000" w:themeColor="text1"/>
          <w:kern w:val="0"/>
          <w:sz w:val="28"/>
          <w:szCs w:val="28"/>
        </w:rPr>
        <w:t>、</w:t>
      </w:r>
      <w:r w:rsidR="00D4035F" w:rsidRPr="005579A8">
        <w:rPr>
          <w:rFonts w:ascii="仿宋" w:eastAsia="仿宋" w:hAnsi="仿宋" w:cs="宋体"/>
          <w:color w:val="000000" w:themeColor="text1"/>
          <w:kern w:val="0"/>
          <w:sz w:val="28"/>
          <w:szCs w:val="28"/>
        </w:rPr>
        <w:t>所为单位</w:t>
      </w:r>
      <w:r w:rsidRPr="005579A8">
        <w:rPr>
          <w:rFonts w:ascii="仿宋" w:eastAsia="仿宋" w:hAnsi="仿宋" w:cs="宋体"/>
          <w:color w:val="000000" w:themeColor="text1"/>
          <w:kern w:val="0"/>
          <w:sz w:val="28"/>
          <w:szCs w:val="28"/>
        </w:rPr>
        <w:t>统一交到</w:t>
      </w:r>
      <w:r w:rsidR="00CB5CDD" w:rsidRPr="005579A8">
        <w:rPr>
          <w:rFonts w:ascii="仿宋" w:eastAsia="仿宋" w:hAnsi="仿宋" w:cs="宋体" w:hint="eastAsia"/>
          <w:color w:val="000000" w:themeColor="text1"/>
          <w:kern w:val="0"/>
          <w:sz w:val="28"/>
          <w:szCs w:val="28"/>
        </w:rPr>
        <w:t>中北</w:t>
      </w:r>
      <w:r w:rsidR="00CB5CDD" w:rsidRPr="005579A8">
        <w:rPr>
          <w:rFonts w:ascii="仿宋" w:eastAsia="仿宋" w:hAnsi="仿宋" w:cs="宋体"/>
          <w:color w:val="000000" w:themeColor="text1"/>
          <w:kern w:val="0"/>
          <w:sz w:val="28"/>
          <w:szCs w:val="28"/>
        </w:rPr>
        <w:t>大活</w:t>
      </w:r>
      <w:r w:rsidR="00CB5CDD" w:rsidRPr="005579A8">
        <w:rPr>
          <w:rFonts w:ascii="仿宋" w:eastAsia="仿宋" w:hAnsi="仿宋" w:cs="宋体" w:hint="eastAsia"/>
          <w:color w:val="000000" w:themeColor="text1"/>
          <w:kern w:val="0"/>
          <w:sz w:val="28"/>
          <w:szCs w:val="28"/>
        </w:rPr>
        <w:t>504</w:t>
      </w:r>
      <w:r w:rsidRPr="005579A8">
        <w:rPr>
          <w:rFonts w:ascii="仿宋" w:eastAsia="仿宋" w:hAnsi="仿宋" w:cs="宋体"/>
          <w:color w:val="000000" w:themeColor="text1"/>
          <w:kern w:val="0"/>
          <w:sz w:val="28"/>
          <w:szCs w:val="28"/>
        </w:rPr>
        <w:t>或</w:t>
      </w:r>
      <w:r w:rsidR="00CB5CDD" w:rsidRPr="005579A8">
        <w:rPr>
          <w:rFonts w:ascii="仿宋" w:eastAsia="仿宋" w:hAnsi="仿宋" w:cs="宋体" w:hint="eastAsia"/>
          <w:color w:val="000000" w:themeColor="text1"/>
          <w:kern w:val="0"/>
          <w:sz w:val="28"/>
          <w:szCs w:val="28"/>
        </w:rPr>
        <w:t>闵行学生之家b</w:t>
      </w:r>
      <w:r w:rsidR="00CB5CDD" w:rsidRPr="005579A8">
        <w:rPr>
          <w:rFonts w:ascii="仿宋" w:eastAsia="仿宋" w:hAnsi="仿宋" w:cs="宋体"/>
          <w:color w:val="000000" w:themeColor="text1"/>
          <w:kern w:val="0"/>
          <w:sz w:val="28"/>
          <w:szCs w:val="28"/>
        </w:rPr>
        <w:t>304</w:t>
      </w:r>
      <w:r w:rsidRPr="005579A8">
        <w:rPr>
          <w:rFonts w:ascii="仿宋" w:eastAsia="仿宋" w:hAnsi="仿宋" w:cs="宋体"/>
          <w:color w:val="000000" w:themeColor="text1"/>
          <w:kern w:val="0"/>
          <w:sz w:val="28"/>
          <w:szCs w:val="28"/>
        </w:rPr>
        <w:t>。</w:t>
      </w:r>
    </w:p>
    <w:p w:rsidR="00BB35E9" w:rsidRPr="005579A8" w:rsidRDefault="00BB35E9" w:rsidP="004F0AE8">
      <w:pPr>
        <w:widowControl/>
        <w:wordWrap w:val="0"/>
        <w:spacing w:before="240" w:after="240" w:line="432" w:lineRule="atLeast"/>
        <w:ind w:firstLineChars="200" w:firstLine="560"/>
        <w:textAlignment w:val="top"/>
        <w:rPr>
          <w:rFonts w:ascii="仿宋" w:eastAsia="仿宋" w:hAnsi="仿宋" w:cs="宋体"/>
          <w:color w:val="000000" w:themeColor="text1"/>
          <w:kern w:val="0"/>
          <w:sz w:val="28"/>
          <w:szCs w:val="28"/>
        </w:rPr>
      </w:pPr>
      <w:r w:rsidRPr="00A8051A">
        <w:rPr>
          <w:rFonts w:ascii="仿宋" w:eastAsia="仿宋" w:hAnsi="仿宋" w:cs="宋体" w:hint="eastAsia"/>
          <w:color w:val="000000" w:themeColor="text1"/>
          <w:kern w:val="0"/>
          <w:sz w:val="28"/>
          <w:szCs w:val="28"/>
        </w:rPr>
        <w:t>如</w:t>
      </w:r>
      <w:r w:rsidRPr="00A8051A">
        <w:rPr>
          <w:rFonts w:ascii="仿宋" w:eastAsia="仿宋" w:hAnsi="仿宋" w:cs="宋体"/>
          <w:color w:val="000000" w:themeColor="text1"/>
          <w:kern w:val="0"/>
          <w:sz w:val="28"/>
          <w:szCs w:val="28"/>
        </w:rPr>
        <w:t>候选人中有春季毕业生，</w:t>
      </w:r>
      <w:r w:rsidRPr="00A8051A">
        <w:rPr>
          <w:rFonts w:ascii="仿宋" w:eastAsia="仿宋" w:hAnsi="仿宋" w:cs="宋体" w:hint="eastAsia"/>
          <w:color w:val="000000" w:themeColor="text1"/>
          <w:kern w:val="0"/>
          <w:sz w:val="28"/>
          <w:szCs w:val="28"/>
        </w:rPr>
        <w:t>请</w:t>
      </w:r>
      <w:r w:rsidRPr="00A8051A">
        <w:rPr>
          <w:rFonts w:ascii="仿宋" w:eastAsia="仿宋" w:hAnsi="仿宋" w:cs="宋体"/>
          <w:color w:val="000000" w:themeColor="text1"/>
          <w:kern w:val="0"/>
          <w:sz w:val="28"/>
          <w:szCs w:val="28"/>
        </w:rPr>
        <w:t>务必在4</w:t>
      </w:r>
      <w:r w:rsidRPr="00A8051A">
        <w:rPr>
          <w:rFonts w:ascii="仿宋" w:eastAsia="仿宋" w:hAnsi="仿宋" w:cs="宋体" w:hint="eastAsia"/>
          <w:color w:val="000000" w:themeColor="text1"/>
          <w:kern w:val="0"/>
          <w:sz w:val="28"/>
          <w:szCs w:val="28"/>
        </w:rPr>
        <w:t>月</w:t>
      </w:r>
      <w:r w:rsidRPr="00A8051A">
        <w:rPr>
          <w:rFonts w:ascii="仿宋" w:eastAsia="仿宋" w:hAnsi="仿宋" w:cs="宋体"/>
          <w:color w:val="000000" w:themeColor="text1"/>
          <w:kern w:val="0"/>
          <w:sz w:val="28"/>
          <w:szCs w:val="28"/>
        </w:rPr>
        <w:t>5</w:t>
      </w:r>
      <w:r w:rsidRPr="00A8051A">
        <w:rPr>
          <w:rFonts w:ascii="仿宋" w:eastAsia="仿宋" w:hAnsi="仿宋" w:cs="宋体" w:hint="eastAsia"/>
          <w:color w:val="000000" w:themeColor="text1"/>
          <w:kern w:val="0"/>
          <w:sz w:val="28"/>
          <w:szCs w:val="28"/>
        </w:rPr>
        <w:t>日前将</w:t>
      </w:r>
      <w:r w:rsidRPr="00A8051A">
        <w:rPr>
          <w:rFonts w:ascii="仿宋" w:eastAsia="仿宋" w:hAnsi="仿宋" w:cs="宋体"/>
          <w:color w:val="000000" w:themeColor="text1"/>
          <w:kern w:val="0"/>
          <w:sz w:val="28"/>
          <w:szCs w:val="28"/>
        </w:rPr>
        <w:t>春季毕业生</w:t>
      </w:r>
      <w:r w:rsidRPr="00A8051A">
        <w:rPr>
          <w:rFonts w:ascii="仿宋" w:eastAsia="仿宋" w:hAnsi="仿宋" w:cs="宋体" w:hint="eastAsia"/>
          <w:color w:val="000000" w:themeColor="text1"/>
          <w:kern w:val="0"/>
          <w:sz w:val="28"/>
          <w:szCs w:val="28"/>
        </w:rPr>
        <w:t>的</w:t>
      </w:r>
      <w:r w:rsidRPr="00A8051A">
        <w:rPr>
          <w:rFonts w:ascii="仿宋" w:eastAsia="仿宋" w:hAnsi="仿宋" w:cs="宋体"/>
          <w:color w:val="000000" w:themeColor="text1"/>
          <w:kern w:val="0"/>
          <w:sz w:val="28"/>
          <w:szCs w:val="28"/>
        </w:rPr>
        <w:t>相关材料</w:t>
      </w:r>
      <w:r w:rsidRPr="00A8051A">
        <w:rPr>
          <w:rFonts w:ascii="仿宋" w:eastAsia="仿宋" w:hAnsi="仿宋" w:cs="宋体" w:hint="eastAsia"/>
          <w:color w:val="000000" w:themeColor="text1"/>
          <w:kern w:val="0"/>
          <w:sz w:val="28"/>
          <w:szCs w:val="28"/>
        </w:rPr>
        <w:t>上交至中北</w:t>
      </w:r>
      <w:r w:rsidRPr="00A8051A">
        <w:rPr>
          <w:rFonts w:ascii="仿宋" w:eastAsia="仿宋" w:hAnsi="仿宋" w:cs="宋体"/>
          <w:color w:val="000000" w:themeColor="text1"/>
          <w:kern w:val="0"/>
          <w:sz w:val="28"/>
          <w:szCs w:val="28"/>
        </w:rPr>
        <w:t>大活</w:t>
      </w:r>
      <w:r w:rsidRPr="00A8051A">
        <w:rPr>
          <w:rFonts w:ascii="仿宋" w:eastAsia="仿宋" w:hAnsi="仿宋" w:cs="宋体" w:hint="eastAsia"/>
          <w:color w:val="000000" w:themeColor="text1"/>
          <w:kern w:val="0"/>
          <w:sz w:val="28"/>
          <w:szCs w:val="28"/>
        </w:rPr>
        <w:t>504</w:t>
      </w:r>
      <w:r w:rsidRPr="00A8051A">
        <w:rPr>
          <w:rFonts w:ascii="仿宋" w:eastAsia="仿宋" w:hAnsi="仿宋" w:cs="宋体"/>
          <w:color w:val="000000" w:themeColor="text1"/>
          <w:kern w:val="0"/>
          <w:sz w:val="28"/>
          <w:szCs w:val="28"/>
        </w:rPr>
        <w:t>或</w:t>
      </w:r>
      <w:r w:rsidRPr="00A8051A">
        <w:rPr>
          <w:rFonts w:ascii="仿宋" w:eastAsia="仿宋" w:hAnsi="仿宋" w:cs="宋体" w:hint="eastAsia"/>
          <w:color w:val="000000" w:themeColor="text1"/>
          <w:kern w:val="0"/>
          <w:sz w:val="28"/>
          <w:szCs w:val="28"/>
        </w:rPr>
        <w:t>闵行学生之家b</w:t>
      </w:r>
      <w:r w:rsidRPr="00A8051A">
        <w:rPr>
          <w:rFonts w:ascii="仿宋" w:eastAsia="仿宋" w:hAnsi="仿宋" w:cs="宋体"/>
          <w:color w:val="000000" w:themeColor="text1"/>
          <w:kern w:val="0"/>
          <w:sz w:val="28"/>
          <w:szCs w:val="28"/>
        </w:rPr>
        <w:t>304。</w:t>
      </w:r>
    </w:p>
    <w:p w:rsidR="00EA25E1" w:rsidRP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5579A8">
        <w:rPr>
          <w:rFonts w:ascii="仿宋" w:eastAsia="仿宋" w:hAnsi="仿宋" w:cs="宋体"/>
          <w:color w:val="000000" w:themeColor="text1"/>
          <w:kern w:val="0"/>
          <w:sz w:val="28"/>
          <w:szCs w:val="28"/>
        </w:rPr>
        <w:t>（</w:t>
      </w:r>
      <w:r w:rsidR="00AA3B35" w:rsidRPr="005579A8">
        <w:rPr>
          <w:rFonts w:ascii="仿宋" w:eastAsia="仿宋" w:hAnsi="仿宋" w:cs="宋体" w:hint="eastAsia"/>
          <w:color w:val="000000" w:themeColor="text1"/>
          <w:kern w:val="0"/>
          <w:sz w:val="28"/>
          <w:szCs w:val="28"/>
        </w:rPr>
        <w:t>五</w:t>
      </w:r>
      <w:r w:rsidRPr="005579A8">
        <w:rPr>
          <w:rFonts w:ascii="仿宋" w:eastAsia="仿宋" w:hAnsi="仿宋" w:cs="宋体"/>
          <w:color w:val="000000" w:themeColor="text1"/>
          <w:kern w:val="0"/>
          <w:sz w:val="28"/>
          <w:szCs w:val="28"/>
        </w:rPr>
        <w:t>）学校复评</w:t>
      </w:r>
      <w:r w:rsidRPr="00EA25E1">
        <w:rPr>
          <w:rFonts w:ascii="仿宋" w:eastAsia="仿宋" w:hAnsi="仿宋" w:cs="宋体"/>
          <w:color w:val="000000" w:themeColor="text1"/>
          <w:kern w:val="0"/>
          <w:sz w:val="28"/>
          <w:szCs w:val="28"/>
        </w:rPr>
        <w:t>及公示</w:t>
      </w:r>
    </w:p>
    <w:p w:rsid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校</w:t>
      </w:r>
      <w:r w:rsidR="00EE3943">
        <w:rPr>
          <w:rFonts w:ascii="仿宋" w:eastAsia="仿宋" w:hAnsi="仿宋" w:cs="宋体"/>
          <w:color w:val="000000" w:themeColor="text1"/>
          <w:kern w:val="0"/>
          <w:sz w:val="28"/>
          <w:szCs w:val="28"/>
        </w:rPr>
        <w:t>学生资助管理中心</w:t>
      </w:r>
      <w:r w:rsidRPr="00EA25E1">
        <w:rPr>
          <w:rFonts w:ascii="仿宋" w:eastAsia="仿宋" w:hAnsi="仿宋" w:cs="宋体"/>
          <w:color w:val="000000" w:themeColor="text1"/>
          <w:kern w:val="0"/>
          <w:sz w:val="28"/>
          <w:szCs w:val="28"/>
        </w:rPr>
        <w:t>组织评审委员会对各实体单位上报的候选人进行复评，</w:t>
      </w:r>
      <w:r w:rsidRPr="005579A8">
        <w:rPr>
          <w:rFonts w:ascii="仿宋" w:eastAsia="仿宋" w:hAnsi="仿宋" w:cs="宋体"/>
          <w:color w:val="000000" w:themeColor="text1"/>
          <w:kern w:val="0"/>
          <w:sz w:val="28"/>
          <w:szCs w:val="28"/>
        </w:rPr>
        <w:t>将复评通过的候选人进行网上公示</w:t>
      </w:r>
      <w:r w:rsidR="00500803" w:rsidRPr="005579A8">
        <w:rPr>
          <w:rFonts w:ascii="仿宋" w:eastAsia="仿宋" w:hAnsi="仿宋" w:cs="宋体"/>
          <w:color w:val="000000" w:themeColor="text1"/>
          <w:kern w:val="0"/>
          <w:sz w:val="28"/>
          <w:szCs w:val="28"/>
        </w:rPr>
        <w:t>七天</w:t>
      </w:r>
      <w:r w:rsidRPr="005579A8">
        <w:rPr>
          <w:rFonts w:ascii="仿宋" w:eastAsia="仿宋" w:hAnsi="仿宋" w:cs="宋体"/>
          <w:color w:val="000000" w:themeColor="text1"/>
          <w:kern w:val="0"/>
          <w:sz w:val="28"/>
          <w:szCs w:val="28"/>
        </w:rPr>
        <w:t>。名单公示无异议后报分管校领导审批。经批准后，华东师范大学优秀毕业生候选人即为当年华东师范大学优秀毕业生</w:t>
      </w:r>
      <w:r w:rsidR="00D4035F" w:rsidRPr="005579A8">
        <w:rPr>
          <w:rFonts w:ascii="仿宋" w:eastAsia="仿宋" w:hAnsi="仿宋" w:cs="宋体" w:hint="eastAsia"/>
          <w:color w:val="000000" w:themeColor="text1"/>
          <w:kern w:val="0"/>
          <w:sz w:val="28"/>
          <w:szCs w:val="28"/>
        </w:rPr>
        <w:t>；</w:t>
      </w:r>
      <w:r w:rsidRPr="005579A8">
        <w:rPr>
          <w:rFonts w:ascii="仿宋" w:eastAsia="仿宋" w:hAnsi="仿宋" w:cs="宋体"/>
          <w:color w:val="000000" w:themeColor="text1"/>
          <w:kern w:val="0"/>
          <w:sz w:val="28"/>
          <w:szCs w:val="28"/>
        </w:rPr>
        <w:t>上海市优秀毕业生候选人还须报上海市教育委员会审批，经上海市教育委员会批准后即为</w:t>
      </w:r>
      <w:r w:rsidRPr="00EA25E1">
        <w:rPr>
          <w:rFonts w:ascii="仿宋" w:eastAsia="仿宋" w:hAnsi="仿宋" w:cs="宋体"/>
          <w:color w:val="000000" w:themeColor="text1"/>
          <w:kern w:val="0"/>
          <w:sz w:val="28"/>
          <w:szCs w:val="28"/>
        </w:rPr>
        <w:t>当年上海市优秀毕业生，未能通过上海市教委批准的候选人自动转为华东师范大学优秀毕业生。</w:t>
      </w:r>
    </w:p>
    <w:p w:rsidR="00EA25E1" w:rsidRDefault="006B2A7E"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b/>
          <w:bCs/>
          <w:color w:val="000000" w:themeColor="text1"/>
          <w:kern w:val="0"/>
          <w:sz w:val="28"/>
          <w:szCs w:val="28"/>
        </w:rPr>
      </w:pPr>
      <w:r>
        <w:rPr>
          <w:rFonts w:ascii="仿宋" w:eastAsia="仿宋" w:hAnsi="仿宋" w:cs="宋体"/>
          <w:b/>
          <w:bCs/>
          <w:color w:val="000000" w:themeColor="text1"/>
          <w:kern w:val="0"/>
          <w:sz w:val="28"/>
          <w:szCs w:val="28"/>
        </w:rPr>
        <w:t>五</w:t>
      </w:r>
      <w:r w:rsidR="00EA25E1" w:rsidRPr="00EA25E1">
        <w:rPr>
          <w:rFonts w:ascii="仿宋" w:eastAsia="仿宋" w:hAnsi="仿宋" w:cs="宋体"/>
          <w:b/>
          <w:bCs/>
          <w:color w:val="000000" w:themeColor="text1"/>
          <w:kern w:val="0"/>
          <w:sz w:val="28"/>
          <w:szCs w:val="28"/>
        </w:rPr>
        <w:t>、其他说明</w:t>
      </w:r>
    </w:p>
    <w:p w:rsidR="00EA25E1" w:rsidRDefault="00EA25E1" w:rsidP="00F56E76">
      <w:pPr>
        <w:spacing w:line="560" w:lineRule="exact"/>
        <w:ind w:firstLineChars="200" w:firstLine="560"/>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被评为优秀毕业生的学生在毕业前如有下列情况发生者，即取消其优秀毕业生称号</w:t>
      </w:r>
      <w:r w:rsidR="00F56E76">
        <w:rPr>
          <w:rFonts w:ascii="仿宋" w:eastAsia="仿宋" w:hAnsi="仿宋" w:cs="宋体" w:hint="eastAsia"/>
          <w:color w:val="000000" w:themeColor="text1"/>
          <w:kern w:val="0"/>
          <w:sz w:val="28"/>
          <w:szCs w:val="28"/>
        </w:rPr>
        <w:t>并回收相应荣誉证书：</w:t>
      </w:r>
    </w:p>
    <w:p w:rsidR="00534921" w:rsidRDefault="00EA25E1" w:rsidP="00534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1、</w:t>
      </w:r>
      <w:r w:rsidR="00534921" w:rsidRPr="00534921">
        <w:rPr>
          <w:rFonts w:ascii="仿宋" w:eastAsia="仿宋" w:hAnsi="仿宋" w:cs="宋体" w:hint="eastAsia"/>
          <w:color w:val="000000" w:themeColor="text1"/>
          <w:kern w:val="0"/>
          <w:sz w:val="28"/>
          <w:szCs w:val="28"/>
        </w:rPr>
        <w:t>离校前出现违法、违纪行为、品行不端或在离校过程中有不文明行为</w:t>
      </w:r>
      <w:r w:rsidR="00534921" w:rsidRPr="004F0AE8">
        <w:rPr>
          <w:rFonts w:ascii="仿宋" w:eastAsia="仿宋" w:hAnsi="仿宋" w:cs="宋体" w:hint="eastAsia"/>
          <w:color w:val="000000" w:themeColor="text1"/>
          <w:kern w:val="0"/>
          <w:sz w:val="28"/>
          <w:szCs w:val="28"/>
        </w:rPr>
        <w:t>者</w:t>
      </w:r>
      <w:r w:rsidR="00BB35E9" w:rsidRPr="004F0AE8">
        <w:rPr>
          <w:rFonts w:ascii="仿宋" w:eastAsia="仿宋" w:hAnsi="仿宋" w:cs="宋体" w:hint="eastAsia"/>
          <w:color w:val="000000" w:themeColor="text1"/>
          <w:kern w:val="0"/>
          <w:sz w:val="28"/>
          <w:szCs w:val="28"/>
        </w:rPr>
        <w:t>，或</w:t>
      </w:r>
      <w:r w:rsidR="00BB35E9" w:rsidRPr="004F0AE8">
        <w:rPr>
          <w:rFonts w:ascii="仿宋" w:eastAsia="仿宋" w:hAnsi="仿宋" w:cs="宋体"/>
          <w:color w:val="000000" w:themeColor="text1"/>
          <w:kern w:val="0"/>
          <w:sz w:val="28"/>
          <w:szCs w:val="28"/>
        </w:rPr>
        <w:t>受刑事或行政处分者</w:t>
      </w:r>
      <w:r w:rsidR="00534921" w:rsidRPr="004F0AE8">
        <w:rPr>
          <w:rFonts w:ascii="仿宋" w:eastAsia="仿宋" w:hAnsi="仿宋" w:cs="宋体" w:hint="eastAsia"/>
          <w:color w:val="000000" w:themeColor="text1"/>
          <w:kern w:val="0"/>
          <w:sz w:val="28"/>
          <w:szCs w:val="28"/>
        </w:rPr>
        <w:t>。</w:t>
      </w:r>
    </w:p>
    <w:p w:rsidR="00EA25E1" w:rsidRDefault="00534921" w:rsidP="005349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lastRenderedPageBreak/>
        <w:t>2</w:t>
      </w:r>
      <w:r w:rsidR="00EA25E1" w:rsidRPr="00EA25E1">
        <w:rPr>
          <w:rFonts w:ascii="仿宋" w:eastAsia="仿宋" w:hAnsi="仿宋" w:cs="宋体"/>
          <w:color w:val="000000" w:themeColor="text1"/>
          <w:kern w:val="0"/>
          <w:sz w:val="28"/>
          <w:szCs w:val="28"/>
        </w:rPr>
        <w:t>、</w:t>
      </w:r>
      <w:r w:rsidR="006933D7" w:rsidRPr="006933D7">
        <w:rPr>
          <w:rFonts w:ascii="仿宋" w:eastAsia="仿宋" w:hAnsi="仿宋" w:cs="宋体" w:hint="eastAsia"/>
          <w:color w:val="000000" w:themeColor="text1"/>
          <w:kern w:val="0"/>
          <w:sz w:val="28"/>
          <w:szCs w:val="28"/>
        </w:rPr>
        <w:t>不能按时毕业或不能获得学位者。</w:t>
      </w:r>
    </w:p>
    <w:p w:rsidR="00EA25E1" w:rsidRDefault="0053492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3</w:t>
      </w:r>
      <w:r w:rsidR="00EA25E1" w:rsidRPr="00EA25E1">
        <w:rPr>
          <w:rFonts w:ascii="仿宋" w:eastAsia="仿宋" w:hAnsi="仿宋" w:cs="宋体"/>
          <w:color w:val="000000" w:themeColor="text1"/>
          <w:kern w:val="0"/>
          <w:sz w:val="28"/>
          <w:szCs w:val="28"/>
        </w:rPr>
        <w:t>、政治思想品德考评、毕业论文、教育（毕业）实习成绩在良以下者。</w:t>
      </w:r>
    </w:p>
    <w:p w:rsidR="0018090E" w:rsidRPr="005579A8" w:rsidRDefault="00D4035F"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5579A8">
        <w:rPr>
          <w:rFonts w:ascii="仿宋" w:eastAsia="仿宋" w:hAnsi="仿宋" w:cs="宋体" w:hint="eastAsia"/>
          <w:color w:val="000000" w:themeColor="text1"/>
          <w:kern w:val="0"/>
          <w:sz w:val="28"/>
          <w:szCs w:val="28"/>
        </w:rPr>
        <w:t>名单在</w:t>
      </w:r>
      <w:r w:rsidR="0018090E" w:rsidRPr="005579A8">
        <w:rPr>
          <w:rFonts w:ascii="仿宋" w:eastAsia="仿宋" w:hAnsi="仿宋" w:cs="宋体"/>
          <w:color w:val="000000" w:themeColor="text1"/>
          <w:kern w:val="0"/>
          <w:sz w:val="28"/>
          <w:szCs w:val="28"/>
        </w:rPr>
        <w:t>院系公示</w:t>
      </w:r>
      <w:r w:rsidRPr="005579A8">
        <w:rPr>
          <w:rFonts w:ascii="仿宋" w:eastAsia="仿宋" w:hAnsi="仿宋" w:cs="宋体" w:hint="eastAsia"/>
          <w:color w:val="000000" w:themeColor="text1"/>
          <w:kern w:val="0"/>
          <w:sz w:val="28"/>
          <w:szCs w:val="28"/>
        </w:rPr>
        <w:t>结束</w:t>
      </w:r>
      <w:r w:rsidR="0018090E" w:rsidRPr="005579A8">
        <w:rPr>
          <w:rFonts w:ascii="仿宋" w:eastAsia="仿宋" w:hAnsi="仿宋" w:cs="宋体"/>
          <w:color w:val="000000" w:themeColor="text1"/>
          <w:kern w:val="0"/>
          <w:sz w:val="28"/>
          <w:szCs w:val="28"/>
        </w:rPr>
        <w:t>后</w:t>
      </w:r>
      <w:r w:rsidR="0018090E" w:rsidRPr="005579A8">
        <w:rPr>
          <w:rFonts w:ascii="仿宋" w:eastAsia="仿宋" w:hAnsi="仿宋" w:cs="宋体" w:hint="eastAsia"/>
          <w:color w:val="000000" w:themeColor="text1"/>
          <w:kern w:val="0"/>
          <w:sz w:val="28"/>
          <w:szCs w:val="28"/>
        </w:rPr>
        <w:t>，</w:t>
      </w:r>
      <w:r w:rsidR="00B4488D" w:rsidRPr="005579A8">
        <w:rPr>
          <w:rFonts w:ascii="仿宋" w:eastAsia="仿宋" w:hAnsi="仿宋" w:cs="宋体" w:hint="eastAsia"/>
          <w:color w:val="000000" w:themeColor="text1"/>
          <w:kern w:val="0"/>
          <w:sz w:val="28"/>
          <w:szCs w:val="28"/>
        </w:rPr>
        <w:t>如</w:t>
      </w:r>
      <w:r w:rsidR="00B4488D" w:rsidRPr="005579A8">
        <w:rPr>
          <w:rFonts w:ascii="仿宋" w:eastAsia="仿宋" w:hAnsi="仿宋" w:cs="宋体"/>
          <w:color w:val="000000" w:themeColor="text1"/>
          <w:kern w:val="0"/>
          <w:sz w:val="28"/>
          <w:szCs w:val="28"/>
        </w:rPr>
        <w:t>出现</w:t>
      </w:r>
      <w:r w:rsidR="00B4488D" w:rsidRPr="005579A8">
        <w:rPr>
          <w:rFonts w:ascii="仿宋" w:eastAsia="仿宋" w:hAnsi="仿宋" w:cs="宋体" w:hint="eastAsia"/>
          <w:color w:val="000000" w:themeColor="text1"/>
          <w:kern w:val="0"/>
          <w:sz w:val="28"/>
          <w:szCs w:val="28"/>
        </w:rPr>
        <w:t>被推荐人</w:t>
      </w:r>
      <w:r w:rsidR="0018090E" w:rsidRPr="005579A8">
        <w:rPr>
          <w:rFonts w:ascii="仿宋" w:eastAsia="仿宋" w:hAnsi="仿宋" w:cs="宋体"/>
          <w:color w:val="000000" w:themeColor="text1"/>
          <w:kern w:val="0"/>
          <w:sz w:val="28"/>
          <w:szCs w:val="28"/>
        </w:rPr>
        <w:t>无法</w:t>
      </w:r>
      <w:r w:rsidR="0018090E" w:rsidRPr="005579A8">
        <w:rPr>
          <w:rFonts w:ascii="仿宋" w:eastAsia="仿宋" w:hAnsi="仿宋" w:cs="宋体" w:hint="eastAsia"/>
          <w:color w:val="000000" w:themeColor="text1"/>
          <w:kern w:val="0"/>
          <w:sz w:val="28"/>
          <w:szCs w:val="28"/>
        </w:rPr>
        <w:t>按时毕业或不能获得学位</w:t>
      </w:r>
      <w:r w:rsidR="00B4488D" w:rsidRPr="005579A8">
        <w:rPr>
          <w:rFonts w:ascii="仿宋" w:eastAsia="仿宋" w:hAnsi="仿宋" w:cs="宋体" w:hint="eastAsia"/>
          <w:color w:val="000000" w:themeColor="text1"/>
          <w:kern w:val="0"/>
          <w:sz w:val="28"/>
          <w:szCs w:val="28"/>
        </w:rPr>
        <w:t>等</w:t>
      </w:r>
      <w:r w:rsidR="00B4488D" w:rsidRPr="005579A8">
        <w:rPr>
          <w:rFonts w:ascii="仿宋" w:eastAsia="仿宋" w:hAnsi="仿宋" w:cs="宋体"/>
          <w:color w:val="000000" w:themeColor="text1"/>
          <w:kern w:val="0"/>
          <w:sz w:val="28"/>
          <w:szCs w:val="28"/>
        </w:rPr>
        <w:t>情况</w:t>
      </w:r>
      <w:r w:rsidR="0018090E" w:rsidRPr="005579A8">
        <w:rPr>
          <w:rFonts w:ascii="仿宋" w:eastAsia="仿宋" w:hAnsi="仿宋" w:cs="宋体" w:hint="eastAsia"/>
          <w:color w:val="000000" w:themeColor="text1"/>
          <w:kern w:val="0"/>
          <w:sz w:val="28"/>
          <w:szCs w:val="28"/>
        </w:rPr>
        <w:t>，院系应及时与学生资助管理中心联系。</w:t>
      </w:r>
    </w:p>
    <w:p w:rsidR="0018090E" w:rsidRPr="0018090E" w:rsidRDefault="0018090E" w:rsidP="00180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eastAsia="仿宋" w:hAnsi="仿宋" w:cs="宋体"/>
          <w:color w:val="000000" w:themeColor="text1"/>
          <w:kern w:val="0"/>
          <w:sz w:val="28"/>
          <w:szCs w:val="28"/>
        </w:rPr>
      </w:pPr>
    </w:p>
    <w:p w:rsid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r w:rsidRPr="00EA25E1">
        <w:rPr>
          <w:rFonts w:ascii="仿宋" w:eastAsia="仿宋" w:hAnsi="仿宋" w:cs="宋体"/>
          <w:color w:val="000000" w:themeColor="text1"/>
          <w:kern w:val="0"/>
          <w:sz w:val="28"/>
          <w:szCs w:val="28"/>
        </w:rPr>
        <w:t>特此通知。</w:t>
      </w:r>
    </w:p>
    <w:p w:rsidR="00EA25E1" w:rsidRDefault="00EA25E1"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p>
    <w:p w:rsidR="00A6650D" w:rsidRDefault="00A6650D"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联系人</w:t>
      </w:r>
      <w:r>
        <w:rPr>
          <w:rFonts w:ascii="仿宋" w:eastAsia="仿宋" w:hAnsi="仿宋" w:cs="宋体" w:hint="eastAsia"/>
          <w:color w:val="000000" w:themeColor="text1"/>
          <w:kern w:val="0"/>
          <w:sz w:val="28"/>
          <w:szCs w:val="28"/>
        </w:rPr>
        <w:t>： 田润 54345122</w:t>
      </w:r>
    </w:p>
    <w:p w:rsidR="007A515E" w:rsidRDefault="007A515E"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p>
    <w:p w:rsidR="00A6650D" w:rsidRDefault="00A6650D"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p>
    <w:p w:rsidR="00EA25E1" w:rsidRPr="00EA25E1" w:rsidRDefault="00EE3943" w:rsidP="00EA2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right"/>
        <w:rPr>
          <w:rFonts w:ascii="仿宋" w:eastAsia="仿宋" w:hAnsi="仿宋" w:cs="宋体"/>
          <w:b/>
          <w:color w:val="000000" w:themeColor="text1"/>
          <w:kern w:val="0"/>
          <w:sz w:val="28"/>
          <w:szCs w:val="28"/>
        </w:rPr>
      </w:pPr>
      <w:r>
        <w:rPr>
          <w:rFonts w:ascii="仿宋" w:eastAsia="仿宋" w:hAnsi="仿宋" w:cs="宋体"/>
          <w:b/>
          <w:color w:val="000000" w:themeColor="text1"/>
          <w:kern w:val="0"/>
          <w:sz w:val="28"/>
          <w:szCs w:val="28"/>
        </w:rPr>
        <w:t>学生资助管理中心</w:t>
      </w:r>
    </w:p>
    <w:p w:rsidR="00EA25E1" w:rsidRPr="00EA25E1" w:rsidRDefault="00833F16" w:rsidP="002E6C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right"/>
        <w:rPr>
          <w:rFonts w:ascii="仿宋" w:eastAsia="仿宋" w:hAnsi="仿宋"/>
          <w:color w:val="000000" w:themeColor="text1"/>
          <w:sz w:val="28"/>
          <w:szCs w:val="28"/>
        </w:rPr>
      </w:pPr>
      <w:r>
        <w:rPr>
          <w:rFonts w:ascii="仿宋" w:eastAsia="仿宋" w:hAnsi="仿宋" w:cs="宋体"/>
          <w:b/>
          <w:color w:val="000000" w:themeColor="text1"/>
          <w:kern w:val="0"/>
          <w:sz w:val="28"/>
          <w:szCs w:val="28"/>
        </w:rPr>
        <w:t>201</w:t>
      </w:r>
      <w:r w:rsidR="003F5527">
        <w:rPr>
          <w:rFonts w:ascii="仿宋" w:eastAsia="仿宋" w:hAnsi="仿宋" w:cs="宋体"/>
          <w:b/>
          <w:color w:val="000000" w:themeColor="text1"/>
          <w:kern w:val="0"/>
          <w:sz w:val="28"/>
          <w:szCs w:val="28"/>
        </w:rPr>
        <w:t>8</w:t>
      </w:r>
      <w:r w:rsidR="00EA25E1" w:rsidRPr="00EA25E1">
        <w:rPr>
          <w:rFonts w:ascii="仿宋" w:eastAsia="仿宋" w:hAnsi="仿宋" w:cs="宋体"/>
          <w:b/>
          <w:color w:val="000000" w:themeColor="text1"/>
          <w:kern w:val="0"/>
          <w:sz w:val="28"/>
          <w:szCs w:val="28"/>
        </w:rPr>
        <w:t>年3月</w:t>
      </w:r>
      <w:r w:rsidR="006A0A0E">
        <w:rPr>
          <w:rFonts w:ascii="仿宋" w:eastAsia="仿宋" w:hAnsi="仿宋" w:cs="宋体"/>
          <w:b/>
          <w:color w:val="000000" w:themeColor="text1"/>
          <w:kern w:val="0"/>
          <w:sz w:val="28"/>
          <w:szCs w:val="28"/>
        </w:rPr>
        <w:t>20</w:t>
      </w:r>
      <w:r w:rsidR="00EA25E1" w:rsidRPr="00EA25E1">
        <w:rPr>
          <w:rFonts w:ascii="仿宋" w:eastAsia="仿宋" w:hAnsi="仿宋" w:cs="宋体"/>
          <w:b/>
          <w:color w:val="000000" w:themeColor="text1"/>
          <w:kern w:val="0"/>
          <w:sz w:val="28"/>
          <w:szCs w:val="28"/>
        </w:rPr>
        <w:t>日</w:t>
      </w:r>
      <w:bookmarkEnd w:id="0"/>
      <w:bookmarkEnd w:id="1"/>
    </w:p>
    <w:sectPr w:rsidR="00EA25E1" w:rsidRPr="00EA25E1" w:rsidSect="00EA25E1">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911" w:rsidRDefault="00185911" w:rsidP="0020703A">
      <w:r>
        <w:separator/>
      </w:r>
    </w:p>
  </w:endnote>
  <w:endnote w:type="continuationSeparator" w:id="0">
    <w:p w:rsidR="00185911" w:rsidRDefault="00185911" w:rsidP="0020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911" w:rsidRDefault="00185911" w:rsidP="0020703A">
      <w:r>
        <w:separator/>
      </w:r>
    </w:p>
  </w:footnote>
  <w:footnote w:type="continuationSeparator" w:id="0">
    <w:p w:rsidR="00185911" w:rsidRDefault="00185911" w:rsidP="00207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25E1"/>
    <w:rsid w:val="00004D7A"/>
    <w:rsid w:val="00006708"/>
    <w:rsid w:val="000071DB"/>
    <w:rsid w:val="00011312"/>
    <w:rsid w:val="00012B03"/>
    <w:rsid w:val="00014A8F"/>
    <w:rsid w:val="00024E58"/>
    <w:rsid w:val="00025E0D"/>
    <w:rsid w:val="000273C3"/>
    <w:rsid w:val="00030901"/>
    <w:rsid w:val="00042EE9"/>
    <w:rsid w:val="00043232"/>
    <w:rsid w:val="0004349E"/>
    <w:rsid w:val="00046D44"/>
    <w:rsid w:val="00051772"/>
    <w:rsid w:val="00052E97"/>
    <w:rsid w:val="00056289"/>
    <w:rsid w:val="0005728C"/>
    <w:rsid w:val="00057568"/>
    <w:rsid w:val="0008101D"/>
    <w:rsid w:val="000823F2"/>
    <w:rsid w:val="000A0C02"/>
    <w:rsid w:val="000A5669"/>
    <w:rsid w:val="000A73BD"/>
    <w:rsid w:val="000B5225"/>
    <w:rsid w:val="000B6F03"/>
    <w:rsid w:val="000C228F"/>
    <w:rsid w:val="000C4623"/>
    <w:rsid w:val="00110023"/>
    <w:rsid w:val="0011474C"/>
    <w:rsid w:val="00121023"/>
    <w:rsid w:val="0012174A"/>
    <w:rsid w:val="001274F1"/>
    <w:rsid w:val="00157A39"/>
    <w:rsid w:val="00161322"/>
    <w:rsid w:val="00161673"/>
    <w:rsid w:val="00165D7E"/>
    <w:rsid w:val="00167702"/>
    <w:rsid w:val="0017021C"/>
    <w:rsid w:val="00170BDC"/>
    <w:rsid w:val="00176B98"/>
    <w:rsid w:val="001771F6"/>
    <w:rsid w:val="0018090E"/>
    <w:rsid w:val="00180928"/>
    <w:rsid w:val="00183D08"/>
    <w:rsid w:val="00184CD9"/>
    <w:rsid w:val="00185911"/>
    <w:rsid w:val="0018741E"/>
    <w:rsid w:val="00193001"/>
    <w:rsid w:val="001A0C95"/>
    <w:rsid w:val="001A37B1"/>
    <w:rsid w:val="001A7671"/>
    <w:rsid w:val="001C1C55"/>
    <w:rsid w:val="001C3704"/>
    <w:rsid w:val="001C4AFC"/>
    <w:rsid w:val="001D6A2E"/>
    <w:rsid w:val="001E7387"/>
    <w:rsid w:val="001F32DB"/>
    <w:rsid w:val="002040B9"/>
    <w:rsid w:val="0020703A"/>
    <w:rsid w:val="002207AB"/>
    <w:rsid w:val="00242937"/>
    <w:rsid w:val="00251BC5"/>
    <w:rsid w:val="00255A7D"/>
    <w:rsid w:val="00262B49"/>
    <w:rsid w:val="002664DA"/>
    <w:rsid w:val="0027070A"/>
    <w:rsid w:val="00270858"/>
    <w:rsid w:val="00271B2A"/>
    <w:rsid w:val="00276239"/>
    <w:rsid w:val="00287D3C"/>
    <w:rsid w:val="00296EA1"/>
    <w:rsid w:val="002A73F6"/>
    <w:rsid w:val="002C6783"/>
    <w:rsid w:val="002C725E"/>
    <w:rsid w:val="002D2DB2"/>
    <w:rsid w:val="002D3971"/>
    <w:rsid w:val="002D6BAF"/>
    <w:rsid w:val="002E55D7"/>
    <w:rsid w:val="002E6CB9"/>
    <w:rsid w:val="002F1955"/>
    <w:rsid w:val="002F67BC"/>
    <w:rsid w:val="00300F47"/>
    <w:rsid w:val="00323980"/>
    <w:rsid w:val="00323A5C"/>
    <w:rsid w:val="00324800"/>
    <w:rsid w:val="003348D8"/>
    <w:rsid w:val="00340952"/>
    <w:rsid w:val="00341350"/>
    <w:rsid w:val="00342CE0"/>
    <w:rsid w:val="00354DE5"/>
    <w:rsid w:val="0035709E"/>
    <w:rsid w:val="0038542D"/>
    <w:rsid w:val="00396A75"/>
    <w:rsid w:val="00397121"/>
    <w:rsid w:val="003B4D10"/>
    <w:rsid w:val="003C09E6"/>
    <w:rsid w:val="003C5126"/>
    <w:rsid w:val="003C5B22"/>
    <w:rsid w:val="003D1CBA"/>
    <w:rsid w:val="003D4132"/>
    <w:rsid w:val="003D5C31"/>
    <w:rsid w:val="003F5527"/>
    <w:rsid w:val="003F730B"/>
    <w:rsid w:val="0042622A"/>
    <w:rsid w:val="00433612"/>
    <w:rsid w:val="004361F1"/>
    <w:rsid w:val="00440834"/>
    <w:rsid w:val="00441327"/>
    <w:rsid w:val="004426E2"/>
    <w:rsid w:val="00444224"/>
    <w:rsid w:val="00447492"/>
    <w:rsid w:val="004562E3"/>
    <w:rsid w:val="004701E7"/>
    <w:rsid w:val="004712A6"/>
    <w:rsid w:val="00473DE7"/>
    <w:rsid w:val="00476975"/>
    <w:rsid w:val="004A1971"/>
    <w:rsid w:val="004A3CF2"/>
    <w:rsid w:val="004A7CED"/>
    <w:rsid w:val="004C08EF"/>
    <w:rsid w:val="004C170F"/>
    <w:rsid w:val="004D06F9"/>
    <w:rsid w:val="004D1552"/>
    <w:rsid w:val="004E024D"/>
    <w:rsid w:val="004E0D51"/>
    <w:rsid w:val="004E4996"/>
    <w:rsid w:val="004F0AE8"/>
    <w:rsid w:val="004F0BB1"/>
    <w:rsid w:val="004F4184"/>
    <w:rsid w:val="00500803"/>
    <w:rsid w:val="0050247C"/>
    <w:rsid w:val="00503D36"/>
    <w:rsid w:val="00507547"/>
    <w:rsid w:val="00512074"/>
    <w:rsid w:val="005200A1"/>
    <w:rsid w:val="00524CDE"/>
    <w:rsid w:val="00534921"/>
    <w:rsid w:val="00537540"/>
    <w:rsid w:val="00544AE5"/>
    <w:rsid w:val="00546E0B"/>
    <w:rsid w:val="00546E6C"/>
    <w:rsid w:val="00555DF5"/>
    <w:rsid w:val="005579A8"/>
    <w:rsid w:val="005640D0"/>
    <w:rsid w:val="00564F74"/>
    <w:rsid w:val="00570DB5"/>
    <w:rsid w:val="00572614"/>
    <w:rsid w:val="005A2766"/>
    <w:rsid w:val="005A5233"/>
    <w:rsid w:val="005B382F"/>
    <w:rsid w:val="005B65E7"/>
    <w:rsid w:val="005C0D1D"/>
    <w:rsid w:val="005D0B78"/>
    <w:rsid w:val="005E6B1F"/>
    <w:rsid w:val="00600C39"/>
    <w:rsid w:val="00606ADF"/>
    <w:rsid w:val="006123E5"/>
    <w:rsid w:val="00620282"/>
    <w:rsid w:val="00624106"/>
    <w:rsid w:val="00625F7E"/>
    <w:rsid w:val="00630CB8"/>
    <w:rsid w:val="00632CA9"/>
    <w:rsid w:val="00647CC6"/>
    <w:rsid w:val="00652CC1"/>
    <w:rsid w:val="0066189D"/>
    <w:rsid w:val="00667977"/>
    <w:rsid w:val="00673954"/>
    <w:rsid w:val="00677C25"/>
    <w:rsid w:val="0068589F"/>
    <w:rsid w:val="00687989"/>
    <w:rsid w:val="00691D1A"/>
    <w:rsid w:val="00692F47"/>
    <w:rsid w:val="006932ED"/>
    <w:rsid w:val="006933D7"/>
    <w:rsid w:val="006A0A0E"/>
    <w:rsid w:val="006A4BDA"/>
    <w:rsid w:val="006B2A7E"/>
    <w:rsid w:val="006B736F"/>
    <w:rsid w:val="006C5B11"/>
    <w:rsid w:val="006D78BD"/>
    <w:rsid w:val="006E3DFA"/>
    <w:rsid w:val="006F1304"/>
    <w:rsid w:val="006F2848"/>
    <w:rsid w:val="00706CD3"/>
    <w:rsid w:val="007079DF"/>
    <w:rsid w:val="00712894"/>
    <w:rsid w:val="00713013"/>
    <w:rsid w:val="0071644B"/>
    <w:rsid w:val="00722B12"/>
    <w:rsid w:val="00723C32"/>
    <w:rsid w:val="0072638C"/>
    <w:rsid w:val="00727C63"/>
    <w:rsid w:val="0073015F"/>
    <w:rsid w:val="007430C3"/>
    <w:rsid w:val="00750A18"/>
    <w:rsid w:val="00751120"/>
    <w:rsid w:val="00755055"/>
    <w:rsid w:val="00763DA4"/>
    <w:rsid w:val="007655EB"/>
    <w:rsid w:val="00774D4D"/>
    <w:rsid w:val="00782E8E"/>
    <w:rsid w:val="00783296"/>
    <w:rsid w:val="00792030"/>
    <w:rsid w:val="007A1DBC"/>
    <w:rsid w:val="007A515E"/>
    <w:rsid w:val="007E49B8"/>
    <w:rsid w:val="007F275E"/>
    <w:rsid w:val="0080032C"/>
    <w:rsid w:val="008074BA"/>
    <w:rsid w:val="00815B4D"/>
    <w:rsid w:val="00815B83"/>
    <w:rsid w:val="00833F16"/>
    <w:rsid w:val="00833FE1"/>
    <w:rsid w:val="008414E8"/>
    <w:rsid w:val="00854A6A"/>
    <w:rsid w:val="008569C1"/>
    <w:rsid w:val="00861C59"/>
    <w:rsid w:val="00871442"/>
    <w:rsid w:val="00871614"/>
    <w:rsid w:val="00872CC7"/>
    <w:rsid w:val="00872F48"/>
    <w:rsid w:val="00874BE4"/>
    <w:rsid w:val="0087646A"/>
    <w:rsid w:val="00892484"/>
    <w:rsid w:val="008A69AC"/>
    <w:rsid w:val="008B5A1E"/>
    <w:rsid w:val="008B644E"/>
    <w:rsid w:val="008B72B4"/>
    <w:rsid w:val="008D1E49"/>
    <w:rsid w:val="008F579E"/>
    <w:rsid w:val="009113A3"/>
    <w:rsid w:val="00931FA6"/>
    <w:rsid w:val="00934198"/>
    <w:rsid w:val="00934706"/>
    <w:rsid w:val="00940DB1"/>
    <w:rsid w:val="00943509"/>
    <w:rsid w:val="009461AF"/>
    <w:rsid w:val="0095236B"/>
    <w:rsid w:val="00957BD8"/>
    <w:rsid w:val="00964333"/>
    <w:rsid w:val="0097029C"/>
    <w:rsid w:val="00970DB8"/>
    <w:rsid w:val="00996394"/>
    <w:rsid w:val="009C063E"/>
    <w:rsid w:val="009C18D7"/>
    <w:rsid w:val="009C44F6"/>
    <w:rsid w:val="009D6AA4"/>
    <w:rsid w:val="009E0268"/>
    <w:rsid w:val="009E1D67"/>
    <w:rsid w:val="009E4B33"/>
    <w:rsid w:val="009E4C45"/>
    <w:rsid w:val="009F2EC4"/>
    <w:rsid w:val="009F3481"/>
    <w:rsid w:val="009F4D62"/>
    <w:rsid w:val="009F732B"/>
    <w:rsid w:val="00A01263"/>
    <w:rsid w:val="00A02216"/>
    <w:rsid w:val="00A06492"/>
    <w:rsid w:val="00A12E66"/>
    <w:rsid w:val="00A17D3E"/>
    <w:rsid w:val="00A2041C"/>
    <w:rsid w:val="00A375AC"/>
    <w:rsid w:val="00A41895"/>
    <w:rsid w:val="00A435BC"/>
    <w:rsid w:val="00A63D3E"/>
    <w:rsid w:val="00A642E8"/>
    <w:rsid w:val="00A6650D"/>
    <w:rsid w:val="00A66E76"/>
    <w:rsid w:val="00A8051A"/>
    <w:rsid w:val="00A81F96"/>
    <w:rsid w:val="00A84F0E"/>
    <w:rsid w:val="00A9512D"/>
    <w:rsid w:val="00AA3B35"/>
    <w:rsid w:val="00AC69D5"/>
    <w:rsid w:val="00AE3F69"/>
    <w:rsid w:val="00AE72B9"/>
    <w:rsid w:val="00B02B53"/>
    <w:rsid w:val="00B325CA"/>
    <w:rsid w:val="00B351AF"/>
    <w:rsid w:val="00B361B2"/>
    <w:rsid w:val="00B4487F"/>
    <w:rsid w:val="00B4488D"/>
    <w:rsid w:val="00B45580"/>
    <w:rsid w:val="00B45857"/>
    <w:rsid w:val="00B560AF"/>
    <w:rsid w:val="00B66427"/>
    <w:rsid w:val="00B841A8"/>
    <w:rsid w:val="00B87206"/>
    <w:rsid w:val="00B9309B"/>
    <w:rsid w:val="00BA40C5"/>
    <w:rsid w:val="00BB35E9"/>
    <w:rsid w:val="00BD00C3"/>
    <w:rsid w:val="00BD6AD9"/>
    <w:rsid w:val="00BE1BC8"/>
    <w:rsid w:val="00C004C8"/>
    <w:rsid w:val="00C1307D"/>
    <w:rsid w:val="00C1325E"/>
    <w:rsid w:val="00C144C1"/>
    <w:rsid w:val="00C1454D"/>
    <w:rsid w:val="00C22BC0"/>
    <w:rsid w:val="00C2716F"/>
    <w:rsid w:val="00C37935"/>
    <w:rsid w:val="00C52335"/>
    <w:rsid w:val="00C61D78"/>
    <w:rsid w:val="00C62BB5"/>
    <w:rsid w:val="00C70078"/>
    <w:rsid w:val="00C71DEA"/>
    <w:rsid w:val="00C81A90"/>
    <w:rsid w:val="00C83997"/>
    <w:rsid w:val="00C90B28"/>
    <w:rsid w:val="00C9532B"/>
    <w:rsid w:val="00CB0766"/>
    <w:rsid w:val="00CB5CDD"/>
    <w:rsid w:val="00CC125B"/>
    <w:rsid w:val="00CC348C"/>
    <w:rsid w:val="00CC61DD"/>
    <w:rsid w:val="00CD2165"/>
    <w:rsid w:val="00CE3BA5"/>
    <w:rsid w:val="00CF0036"/>
    <w:rsid w:val="00CF7FBB"/>
    <w:rsid w:val="00D066C0"/>
    <w:rsid w:val="00D2177D"/>
    <w:rsid w:val="00D4035F"/>
    <w:rsid w:val="00D44A71"/>
    <w:rsid w:val="00D45663"/>
    <w:rsid w:val="00D61D2B"/>
    <w:rsid w:val="00D64D0D"/>
    <w:rsid w:val="00D670BE"/>
    <w:rsid w:val="00DA57E2"/>
    <w:rsid w:val="00DC389F"/>
    <w:rsid w:val="00DC6B0B"/>
    <w:rsid w:val="00DC7499"/>
    <w:rsid w:val="00DC7B54"/>
    <w:rsid w:val="00DE5F4A"/>
    <w:rsid w:val="00E006EC"/>
    <w:rsid w:val="00E02CCA"/>
    <w:rsid w:val="00E037B0"/>
    <w:rsid w:val="00E05C33"/>
    <w:rsid w:val="00E12663"/>
    <w:rsid w:val="00E13F36"/>
    <w:rsid w:val="00E15750"/>
    <w:rsid w:val="00E344DE"/>
    <w:rsid w:val="00E40AF7"/>
    <w:rsid w:val="00E47D13"/>
    <w:rsid w:val="00E52621"/>
    <w:rsid w:val="00E52E93"/>
    <w:rsid w:val="00E62B04"/>
    <w:rsid w:val="00E6488D"/>
    <w:rsid w:val="00E64970"/>
    <w:rsid w:val="00E73372"/>
    <w:rsid w:val="00E93C87"/>
    <w:rsid w:val="00E940C2"/>
    <w:rsid w:val="00EA25E1"/>
    <w:rsid w:val="00EB09A1"/>
    <w:rsid w:val="00EB4919"/>
    <w:rsid w:val="00EB4AF4"/>
    <w:rsid w:val="00EC7D69"/>
    <w:rsid w:val="00ED315A"/>
    <w:rsid w:val="00ED4B13"/>
    <w:rsid w:val="00EE1247"/>
    <w:rsid w:val="00EE3943"/>
    <w:rsid w:val="00EF6400"/>
    <w:rsid w:val="00EF7268"/>
    <w:rsid w:val="00F136A4"/>
    <w:rsid w:val="00F15FFB"/>
    <w:rsid w:val="00F170F2"/>
    <w:rsid w:val="00F23CD5"/>
    <w:rsid w:val="00F2550B"/>
    <w:rsid w:val="00F25DD9"/>
    <w:rsid w:val="00F26F53"/>
    <w:rsid w:val="00F30CC3"/>
    <w:rsid w:val="00F322F2"/>
    <w:rsid w:val="00F327E9"/>
    <w:rsid w:val="00F357A8"/>
    <w:rsid w:val="00F37A81"/>
    <w:rsid w:val="00F41CC0"/>
    <w:rsid w:val="00F42DF8"/>
    <w:rsid w:val="00F56E76"/>
    <w:rsid w:val="00F57AEA"/>
    <w:rsid w:val="00F62749"/>
    <w:rsid w:val="00F62BEC"/>
    <w:rsid w:val="00F70C85"/>
    <w:rsid w:val="00F75DBE"/>
    <w:rsid w:val="00F81398"/>
    <w:rsid w:val="00F82C16"/>
    <w:rsid w:val="00F83C20"/>
    <w:rsid w:val="00F85321"/>
    <w:rsid w:val="00F85507"/>
    <w:rsid w:val="00F96D9A"/>
    <w:rsid w:val="00FA08B5"/>
    <w:rsid w:val="00FA32C4"/>
    <w:rsid w:val="00FA34C9"/>
    <w:rsid w:val="00FA61F8"/>
    <w:rsid w:val="00FC7BFE"/>
    <w:rsid w:val="00FD4581"/>
    <w:rsid w:val="00FE7B77"/>
    <w:rsid w:val="00FF04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0CDE"/>
  <w15:docId w15:val="{A60B3680-82C3-420D-A509-2E151D76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25E1"/>
    <w:rPr>
      <w:color w:val="0563C1" w:themeColor="hyperlink"/>
      <w:u w:val="single"/>
    </w:rPr>
  </w:style>
  <w:style w:type="paragraph" w:styleId="a4">
    <w:name w:val="header"/>
    <w:basedOn w:val="a"/>
    <w:link w:val="a5"/>
    <w:uiPriority w:val="99"/>
    <w:unhideWhenUsed/>
    <w:rsid w:val="002070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0703A"/>
    <w:rPr>
      <w:sz w:val="18"/>
      <w:szCs w:val="18"/>
    </w:rPr>
  </w:style>
  <w:style w:type="paragraph" w:styleId="a6">
    <w:name w:val="footer"/>
    <w:basedOn w:val="a"/>
    <w:link w:val="a7"/>
    <w:uiPriority w:val="99"/>
    <w:unhideWhenUsed/>
    <w:rsid w:val="0020703A"/>
    <w:pPr>
      <w:tabs>
        <w:tab w:val="center" w:pos="4153"/>
        <w:tab w:val="right" w:pos="8306"/>
      </w:tabs>
      <w:snapToGrid w:val="0"/>
      <w:jc w:val="left"/>
    </w:pPr>
    <w:rPr>
      <w:sz w:val="18"/>
      <w:szCs w:val="18"/>
    </w:rPr>
  </w:style>
  <w:style w:type="character" w:customStyle="1" w:styleId="a7">
    <w:name w:val="页脚 字符"/>
    <w:basedOn w:val="a0"/>
    <w:link w:val="a6"/>
    <w:uiPriority w:val="99"/>
    <w:rsid w:val="0020703A"/>
    <w:rPr>
      <w:sz w:val="18"/>
      <w:szCs w:val="18"/>
    </w:rPr>
  </w:style>
  <w:style w:type="paragraph" w:styleId="a8">
    <w:name w:val="Balloon Text"/>
    <w:basedOn w:val="a"/>
    <w:link w:val="a9"/>
    <w:uiPriority w:val="99"/>
    <w:semiHidden/>
    <w:unhideWhenUsed/>
    <w:rsid w:val="00BB35E9"/>
    <w:rPr>
      <w:sz w:val="18"/>
      <w:szCs w:val="18"/>
    </w:rPr>
  </w:style>
  <w:style w:type="character" w:customStyle="1" w:styleId="a9">
    <w:name w:val="批注框文本 字符"/>
    <w:basedOn w:val="a0"/>
    <w:link w:val="a8"/>
    <w:uiPriority w:val="99"/>
    <w:semiHidden/>
    <w:rsid w:val="00BB35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tian@mail.ecn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617DE-BEB0-41BA-A211-1F41DD2F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371</Words>
  <Characters>2121</Characters>
  <Application>Microsoft Office Word</Application>
  <DocSecurity>0</DocSecurity>
  <Lines>17</Lines>
  <Paragraphs>4</Paragraphs>
  <ScaleCrop>false</ScaleCrop>
  <Company>Microsoft</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dc:creator>
  <cp:lastModifiedBy>realwill</cp:lastModifiedBy>
  <cp:revision>9</cp:revision>
  <cp:lastPrinted>2018-03-20T05:36:00Z</cp:lastPrinted>
  <dcterms:created xsi:type="dcterms:W3CDTF">2018-03-19T02:39:00Z</dcterms:created>
  <dcterms:modified xsi:type="dcterms:W3CDTF">2018-03-20T08:28:00Z</dcterms:modified>
</cp:coreProperties>
</file>